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15CA9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jc w:val="left"/>
        <w:textAlignment w:val="auto"/>
        <w:outlineLvl w:val="2"/>
        <w:rPr>
          <w:rFonts w:hint="default" w:ascii="宋体" w:hAnsi="宋体" w:eastAsia="宋体" w:cs="宋体"/>
          <w:b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宋体" w:hAnsi="宋体" w:cs="宋体"/>
          <w:b/>
          <w:bCs w:val="0"/>
          <w:color w:val="auto"/>
          <w:sz w:val="24"/>
          <w:szCs w:val="24"/>
          <w:highlight w:val="none"/>
          <w:lang w:eastAsia="zh-CN"/>
        </w:rPr>
        <w:t>附件二</w:t>
      </w:r>
    </w:p>
    <w:p w14:paraId="49FDC8CD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jc w:val="center"/>
        <w:textAlignment w:val="auto"/>
        <w:outlineLvl w:val="2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投标样品清单</w:t>
      </w:r>
    </w:p>
    <w:p w14:paraId="6AB8AD53">
      <w:pPr>
        <w:jc w:val="center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  <w:vertAlign w:val="baseline"/>
          <w:lang w:val="en-US" w:eastAsia="zh-CN"/>
        </w:rPr>
      </w:pPr>
    </w:p>
    <w:tbl>
      <w:tblPr>
        <w:tblStyle w:val="3"/>
        <w:tblW w:w="89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1555"/>
        <w:gridCol w:w="748"/>
        <w:gridCol w:w="2638"/>
        <w:gridCol w:w="3387"/>
      </w:tblGrid>
      <w:tr w14:paraId="68667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589" w:type="dxa"/>
            <w:vAlign w:val="center"/>
          </w:tcPr>
          <w:p w14:paraId="09CC9019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555" w:type="dxa"/>
            <w:vAlign w:val="center"/>
          </w:tcPr>
          <w:p w14:paraId="7CA4F689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样品名称</w:t>
            </w:r>
          </w:p>
        </w:tc>
        <w:tc>
          <w:tcPr>
            <w:tcW w:w="748" w:type="dxa"/>
            <w:vAlign w:val="center"/>
          </w:tcPr>
          <w:p w14:paraId="4ADBCC12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2638" w:type="dxa"/>
            <w:vAlign w:val="center"/>
          </w:tcPr>
          <w:p w14:paraId="7298CB04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技术参数</w:t>
            </w:r>
          </w:p>
        </w:tc>
        <w:tc>
          <w:tcPr>
            <w:tcW w:w="3387" w:type="dxa"/>
            <w:vAlign w:val="center"/>
          </w:tcPr>
          <w:p w14:paraId="5926EF17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参考图</w:t>
            </w:r>
          </w:p>
        </w:tc>
      </w:tr>
      <w:tr w14:paraId="315D9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9" w:hRule="atLeast"/>
          <w:jc w:val="center"/>
        </w:trPr>
        <w:tc>
          <w:tcPr>
            <w:tcW w:w="589" w:type="dxa"/>
            <w:vMerge w:val="restart"/>
            <w:vAlign w:val="center"/>
          </w:tcPr>
          <w:p w14:paraId="39B8BCF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555" w:type="dxa"/>
            <w:vMerge w:val="restart"/>
            <w:vAlign w:val="center"/>
          </w:tcPr>
          <w:p w14:paraId="1F15358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多功能单人桌椅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整样</w:t>
            </w:r>
          </w:p>
        </w:tc>
        <w:tc>
          <w:tcPr>
            <w:tcW w:w="748" w:type="dxa"/>
            <w:vMerge w:val="restart"/>
            <w:vAlign w:val="center"/>
          </w:tcPr>
          <w:p w14:paraId="17375856">
            <w:pPr>
              <w:jc w:val="center"/>
              <w:rPr>
                <w:rFonts w:hint="default" w:ascii="宋体" w:hAnsi="宋体" w:eastAsia="宋体" w:cs="宋体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套</w:t>
            </w:r>
          </w:p>
        </w:tc>
        <w:tc>
          <w:tcPr>
            <w:tcW w:w="2638" w:type="dxa"/>
            <w:vMerge w:val="restart"/>
            <w:vAlign w:val="center"/>
          </w:tcPr>
          <w:p w14:paraId="2F421D0A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多功能单人桌：655*455*700-790mm(±5mm)</w:t>
            </w:r>
          </w:p>
          <w:p w14:paraId="5495D9C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多功能单人椅：410*400*400-460mm(±5mm)</w:t>
            </w:r>
          </w:p>
        </w:tc>
        <w:tc>
          <w:tcPr>
            <w:tcW w:w="3387" w:type="dxa"/>
            <w:vAlign w:val="center"/>
          </w:tcPr>
          <w:p w14:paraId="47E0C0B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vertAlign w:val="baseline"/>
                <w:lang w:eastAsia="zh-CN"/>
              </w:rPr>
            </w:pPr>
            <w:r>
              <w:drawing>
                <wp:inline distT="0" distB="0" distL="114300" distR="114300">
                  <wp:extent cx="1668780" cy="1305560"/>
                  <wp:effectExtent l="0" t="0" r="7620" b="2540"/>
                  <wp:docPr id="1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8780" cy="1305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E01F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9" w:hRule="atLeast"/>
          <w:jc w:val="center"/>
        </w:trPr>
        <w:tc>
          <w:tcPr>
            <w:tcW w:w="589" w:type="dxa"/>
            <w:vMerge w:val="continue"/>
            <w:vAlign w:val="center"/>
          </w:tcPr>
          <w:p w14:paraId="040575BE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0AB0DD04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748" w:type="dxa"/>
            <w:vMerge w:val="continue"/>
            <w:shd w:val="clear" w:color="auto" w:fill="auto"/>
            <w:vAlign w:val="center"/>
          </w:tcPr>
          <w:p w14:paraId="6FC98712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638" w:type="dxa"/>
            <w:vMerge w:val="continue"/>
            <w:shd w:val="clear" w:color="auto" w:fill="auto"/>
            <w:vAlign w:val="center"/>
          </w:tcPr>
          <w:p w14:paraId="66709CAE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87" w:type="dxa"/>
            <w:shd w:val="clear" w:color="auto" w:fill="auto"/>
            <w:vAlign w:val="center"/>
          </w:tcPr>
          <w:p w14:paraId="7264F21F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drawing>
                <wp:inline distT="0" distB="0" distL="114300" distR="114300">
                  <wp:extent cx="1660525" cy="1693545"/>
                  <wp:effectExtent l="0" t="0" r="3175" b="8255"/>
                  <wp:docPr id="15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0525" cy="1693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7A84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9" w:hRule="atLeast"/>
          <w:jc w:val="center"/>
        </w:trPr>
        <w:tc>
          <w:tcPr>
            <w:tcW w:w="589" w:type="dxa"/>
            <w:vAlign w:val="center"/>
          </w:tcPr>
          <w:p w14:paraId="2B57A433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555" w:type="dxa"/>
            <w:vAlign w:val="center"/>
          </w:tcPr>
          <w:p w14:paraId="0D16E82D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多功能单人桌椅</w:t>
            </w:r>
            <w:r>
              <w:rPr>
                <w:rFonts w:hint="eastAsia" w:ascii="宋体" w:hAnsi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主要部件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桌上部铝合金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支架</w:t>
            </w:r>
          </w:p>
        </w:tc>
        <w:tc>
          <w:tcPr>
            <w:tcW w:w="748" w:type="dxa"/>
            <w:vAlign w:val="center"/>
          </w:tcPr>
          <w:p w14:paraId="33E510C0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1个</w:t>
            </w:r>
          </w:p>
        </w:tc>
        <w:tc>
          <w:tcPr>
            <w:tcW w:w="2638" w:type="dxa"/>
            <w:vAlign w:val="center"/>
          </w:tcPr>
          <w:p w14:paraId="43DF498E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长422mm（±2mm），上部为扁平状正面宽32-50mm（±2mm），前端为圆弧形，下部为三菱形，下部截面尺寸规格为33*3</w:t>
            </w:r>
            <w:r>
              <w:rPr>
                <w:rFonts w:hint="default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mm（±2mm）</w:t>
            </w:r>
          </w:p>
        </w:tc>
        <w:tc>
          <w:tcPr>
            <w:tcW w:w="3387" w:type="dxa"/>
            <w:vAlign w:val="center"/>
          </w:tcPr>
          <w:p w14:paraId="327388E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drawing>
                <wp:inline distT="0" distB="0" distL="114300" distR="114300">
                  <wp:extent cx="1520825" cy="1359535"/>
                  <wp:effectExtent l="0" t="0" r="3175" b="12065"/>
                  <wp:docPr id="1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0825" cy="1359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BBA0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atLeast"/>
          <w:jc w:val="center"/>
        </w:trPr>
        <w:tc>
          <w:tcPr>
            <w:tcW w:w="589" w:type="dxa"/>
            <w:vAlign w:val="center"/>
          </w:tcPr>
          <w:p w14:paraId="75F769E8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555" w:type="dxa"/>
            <w:vAlign w:val="center"/>
          </w:tcPr>
          <w:p w14:paraId="158CFBC9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多功能单人桌椅</w:t>
            </w:r>
            <w:r>
              <w:rPr>
                <w:rFonts w:hint="eastAsia" w:ascii="宋体" w:hAnsi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主要部件桌面板</w:t>
            </w:r>
          </w:p>
        </w:tc>
        <w:tc>
          <w:tcPr>
            <w:tcW w:w="748" w:type="dxa"/>
            <w:vAlign w:val="center"/>
          </w:tcPr>
          <w:p w14:paraId="2FD88B5C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1片</w:t>
            </w:r>
          </w:p>
        </w:tc>
        <w:tc>
          <w:tcPr>
            <w:tcW w:w="2638" w:type="dxa"/>
            <w:vAlign w:val="center"/>
          </w:tcPr>
          <w:p w14:paraId="76FCC221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长655mm*宽455mm*厚18mm（±3mm）</w:t>
            </w:r>
          </w:p>
        </w:tc>
        <w:tc>
          <w:tcPr>
            <w:tcW w:w="3387" w:type="dxa"/>
            <w:vAlign w:val="center"/>
          </w:tcPr>
          <w:p w14:paraId="3895DCD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drawing>
                <wp:inline distT="0" distB="0" distL="114300" distR="114300">
                  <wp:extent cx="1872615" cy="694055"/>
                  <wp:effectExtent l="0" t="0" r="6985" b="4445"/>
                  <wp:docPr id="2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2615" cy="694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140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589" w:type="dxa"/>
            <w:vAlign w:val="center"/>
          </w:tcPr>
          <w:p w14:paraId="66C5614F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EA646E9">
            <w:pPr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多功能双人桌整样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59B0B14">
            <w:pPr>
              <w:jc w:val="center"/>
              <w:rPr>
                <w:rFonts w:hint="default" w:ascii="宋体" w:hAnsi="宋体" w:eastAsia="宋体" w:cs="宋体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1张</w:t>
            </w:r>
          </w:p>
        </w:tc>
        <w:tc>
          <w:tcPr>
            <w:tcW w:w="2638" w:type="dxa"/>
            <w:shd w:val="clear" w:color="auto" w:fill="auto"/>
            <w:vAlign w:val="center"/>
          </w:tcPr>
          <w:p w14:paraId="203CA4B7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长1200*宽500*高760mm(±5mm)</w:t>
            </w:r>
          </w:p>
        </w:tc>
        <w:tc>
          <w:tcPr>
            <w:tcW w:w="3387" w:type="dxa"/>
            <w:shd w:val="clear" w:color="auto" w:fill="auto"/>
            <w:vAlign w:val="center"/>
          </w:tcPr>
          <w:p w14:paraId="0B6C755B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drawing>
                <wp:inline distT="0" distB="0" distL="114300" distR="114300">
                  <wp:extent cx="1592580" cy="1595120"/>
                  <wp:effectExtent l="0" t="0" r="7620" b="5080"/>
                  <wp:docPr id="6" name="ID_0040897766A249DBA7D25685FE6D129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D_0040897766A249DBA7D25685FE6D129C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2580" cy="159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4DF3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589" w:type="dxa"/>
            <w:vAlign w:val="center"/>
          </w:tcPr>
          <w:p w14:paraId="7B1DCDCC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555" w:type="dxa"/>
            <w:vAlign w:val="center"/>
          </w:tcPr>
          <w:p w14:paraId="36607ED6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多功能双人桌</w:t>
            </w:r>
            <w:r>
              <w:rPr>
                <w:rFonts w:hint="eastAsia" w:ascii="宋体" w:hAnsi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主要部件桌脚</w:t>
            </w:r>
          </w:p>
        </w:tc>
        <w:tc>
          <w:tcPr>
            <w:tcW w:w="748" w:type="dxa"/>
            <w:vAlign w:val="center"/>
          </w:tcPr>
          <w:p w14:paraId="27C723BD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1个</w:t>
            </w:r>
          </w:p>
        </w:tc>
        <w:tc>
          <w:tcPr>
            <w:tcW w:w="2638" w:type="dxa"/>
            <w:vAlign w:val="center"/>
          </w:tcPr>
          <w:p w14:paraId="776FCE0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高度720mm，下脚长度436mm，宽度50mm；上部板面支撑长度360mm，宽度38mm；脚前部挡板金属件部位厚度29mm，高度245mm</w:t>
            </w:r>
          </w:p>
          <w:p w14:paraId="00F2F3C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(±</w:t>
            </w:r>
            <w:r>
              <w:rPr>
                <w:rFonts w:hint="eastAsia" w:ascii="宋体" w:hAnsi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 mm)</w:t>
            </w:r>
          </w:p>
        </w:tc>
        <w:tc>
          <w:tcPr>
            <w:tcW w:w="3387" w:type="dxa"/>
            <w:vAlign w:val="center"/>
          </w:tcPr>
          <w:p w14:paraId="1F42240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drawing>
                <wp:inline distT="0" distB="0" distL="114300" distR="114300">
                  <wp:extent cx="1284605" cy="1514475"/>
                  <wp:effectExtent l="0" t="0" r="10795" b="9525"/>
                  <wp:docPr id="35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4605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8EAB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589" w:type="dxa"/>
            <w:vAlign w:val="center"/>
          </w:tcPr>
          <w:p w14:paraId="4FF0C934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555" w:type="dxa"/>
            <w:vAlign w:val="center"/>
          </w:tcPr>
          <w:p w14:paraId="231CF30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就诊椅整样</w:t>
            </w:r>
          </w:p>
        </w:tc>
        <w:tc>
          <w:tcPr>
            <w:tcW w:w="748" w:type="dxa"/>
            <w:vAlign w:val="center"/>
          </w:tcPr>
          <w:p w14:paraId="0A3D8E60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1张</w:t>
            </w:r>
          </w:p>
        </w:tc>
        <w:tc>
          <w:tcPr>
            <w:tcW w:w="2638" w:type="dxa"/>
            <w:vAlign w:val="center"/>
          </w:tcPr>
          <w:p w14:paraId="2934C38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椅连体背板规格：长432mm*宽415mm*高440(±5 mm)</w:t>
            </w:r>
          </w:p>
        </w:tc>
        <w:tc>
          <w:tcPr>
            <w:tcW w:w="3387" w:type="dxa"/>
            <w:vAlign w:val="center"/>
          </w:tcPr>
          <w:p w14:paraId="2C74CC1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drawing>
                <wp:inline distT="0" distB="0" distL="114300" distR="114300">
                  <wp:extent cx="1405255" cy="1631950"/>
                  <wp:effectExtent l="0" t="0" r="4445" b="6350"/>
                  <wp:docPr id="391" name="ID_1FE85B073A6646D7AD850CFE3436F3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1" name="ID_1FE85B073A6646D7AD850CFE3436F3EB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5255" cy="163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1A9D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589" w:type="dxa"/>
            <w:vAlign w:val="center"/>
          </w:tcPr>
          <w:p w14:paraId="7F2A3A99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555" w:type="dxa"/>
            <w:vAlign w:val="center"/>
          </w:tcPr>
          <w:p w14:paraId="496FA28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礼堂椅整样</w:t>
            </w:r>
          </w:p>
        </w:tc>
        <w:tc>
          <w:tcPr>
            <w:tcW w:w="748" w:type="dxa"/>
            <w:vAlign w:val="center"/>
          </w:tcPr>
          <w:p w14:paraId="36DC5575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1组</w:t>
            </w:r>
          </w:p>
        </w:tc>
        <w:tc>
          <w:tcPr>
            <w:tcW w:w="2638" w:type="dxa"/>
            <w:vAlign w:val="center"/>
          </w:tcPr>
          <w:p w14:paraId="41F68FA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长580*宽710*高1000mm(±5mm)</w:t>
            </w:r>
          </w:p>
        </w:tc>
        <w:tc>
          <w:tcPr>
            <w:tcW w:w="3387" w:type="dxa"/>
            <w:vAlign w:val="center"/>
          </w:tcPr>
          <w:p w14:paraId="52D67AE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drawing>
                <wp:inline distT="0" distB="0" distL="114300" distR="114300">
                  <wp:extent cx="1143000" cy="1478280"/>
                  <wp:effectExtent l="0" t="0" r="0" b="7620"/>
                  <wp:docPr id="665" name="ID_1889E4B006904FEB8526FCA350EB93A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5" name="ID_1889E4B006904FEB8526FCA350EB93AF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478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376B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589" w:type="dxa"/>
            <w:vAlign w:val="center"/>
          </w:tcPr>
          <w:p w14:paraId="309B710A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555" w:type="dxa"/>
            <w:vAlign w:val="center"/>
          </w:tcPr>
          <w:p w14:paraId="115BF1F4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礼堂椅主要部件铝合金下站脚</w:t>
            </w:r>
            <w:r>
              <w:rPr>
                <w:rFonts w:hint="eastAsia" w:ascii="宋体" w:hAnsi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毛胚</w:t>
            </w:r>
          </w:p>
        </w:tc>
        <w:tc>
          <w:tcPr>
            <w:tcW w:w="748" w:type="dxa"/>
            <w:vAlign w:val="center"/>
          </w:tcPr>
          <w:p w14:paraId="2A1EB884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1个</w:t>
            </w:r>
          </w:p>
        </w:tc>
        <w:tc>
          <w:tcPr>
            <w:tcW w:w="2638" w:type="dxa"/>
            <w:vAlign w:val="center"/>
          </w:tcPr>
          <w:p w14:paraId="6149048E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长377*宽265*高85mm(±5mm)，未喷漆毛胚（需带流道坯锋）</w:t>
            </w:r>
          </w:p>
        </w:tc>
        <w:tc>
          <w:tcPr>
            <w:tcW w:w="3387" w:type="dxa"/>
            <w:vAlign w:val="center"/>
          </w:tcPr>
          <w:p w14:paraId="1AD545D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drawing>
                <wp:inline distT="0" distB="0" distL="0" distR="0">
                  <wp:extent cx="2082165" cy="819785"/>
                  <wp:effectExtent l="0" t="0" r="635" b="5715"/>
                  <wp:docPr id="83749972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749972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2165" cy="819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4696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589" w:type="dxa"/>
            <w:vAlign w:val="center"/>
          </w:tcPr>
          <w:p w14:paraId="61AD1478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1555" w:type="dxa"/>
            <w:vAlign w:val="center"/>
          </w:tcPr>
          <w:p w14:paraId="03441F0A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医用候诊椅整样</w:t>
            </w:r>
          </w:p>
        </w:tc>
        <w:tc>
          <w:tcPr>
            <w:tcW w:w="748" w:type="dxa"/>
            <w:vAlign w:val="center"/>
          </w:tcPr>
          <w:p w14:paraId="3002F0E5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1组</w:t>
            </w:r>
          </w:p>
        </w:tc>
        <w:tc>
          <w:tcPr>
            <w:tcW w:w="2638" w:type="dxa"/>
            <w:vAlign w:val="center"/>
          </w:tcPr>
          <w:p w14:paraId="58A20B8E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长1160*宽630*高885mm(±5mm)（二人位）</w:t>
            </w:r>
          </w:p>
        </w:tc>
        <w:tc>
          <w:tcPr>
            <w:tcW w:w="3387" w:type="dxa"/>
            <w:vAlign w:val="center"/>
          </w:tcPr>
          <w:p w14:paraId="672BBC7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vertAlign w:val="baseline"/>
                <w:lang w:eastAsia="zh-CN"/>
              </w:rPr>
              <w:drawing>
                <wp:inline distT="0" distB="0" distL="114300" distR="114300">
                  <wp:extent cx="1352550" cy="1256030"/>
                  <wp:effectExtent l="0" t="0" r="6350" b="1270"/>
                  <wp:docPr id="2" name="图片 2" descr="917050ba6a954487d9b2a3dffc30b6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917050ba6a954487d9b2a3dffc30b604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550" cy="1256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50D6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589" w:type="dxa"/>
            <w:vAlign w:val="center"/>
          </w:tcPr>
          <w:p w14:paraId="53C25CE7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0</w:t>
            </w:r>
          </w:p>
        </w:tc>
        <w:tc>
          <w:tcPr>
            <w:tcW w:w="1555" w:type="dxa"/>
            <w:vAlign w:val="center"/>
          </w:tcPr>
          <w:p w14:paraId="2B6D5FA0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医用货架主要部件横梁</w:t>
            </w:r>
          </w:p>
        </w:tc>
        <w:tc>
          <w:tcPr>
            <w:tcW w:w="748" w:type="dxa"/>
            <w:vAlign w:val="center"/>
          </w:tcPr>
          <w:p w14:paraId="2A61B149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1个</w:t>
            </w:r>
          </w:p>
        </w:tc>
        <w:tc>
          <w:tcPr>
            <w:tcW w:w="2638" w:type="dxa"/>
            <w:vAlign w:val="center"/>
          </w:tcPr>
          <w:p w14:paraId="63519B8E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长度≥500mm，截面尺寸为长40*宽70mm(±1mm)</w:t>
            </w:r>
          </w:p>
        </w:tc>
        <w:tc>
          <w:tcPr>
            <w:tcW w:w="3387" w:type="dxa"/>
            <w:vAlign w:val="center"/>
          </w:tcPr>
          <w:p w14:paraId="517F455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drawing>
                <wp:inline distT="0" distB="0" distL="114300" distR="114300">
                  <wp:extent cx="1383030" cy="908050"/>
                  <wp:effectExtent l="0" t="0" r="1270" b="6350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3030" cy="908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ED5C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589" w:type="dxa"/>
            <w:vAlign w:val="center"/>
          </w:tcPr>
          <w:p w14:paraId="7E89DA51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555" w:type="dxa"/>
            <w:vAlign w:val="center"/>
          </w:tcPr>
          <w:p w14:paraId="38CBF41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智能密集架主要部件底盘</w:t>
            </w:r>
          </w:p>
        </w:tc>
        <w:tc>
          <w:tcPr>
            <w:tcW w:w="748" w:type="dxa"/>
            <w:vAlign w:val="center"/>
          </w:tcPr>
          <w:p w14:paraId="7D863CD5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1个</w:t>
            </w:r>
          </w:p>
        </w:tc>
        <w:tc>
          <w:tcPr>
            <w:tcW w:w="2638" w:type="dxa"/>
            <w:vAlign w:val="center"/>
          </w:tcPr>
          <w:p w14:paraId="6C22749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长800mm*宽600mm(±5mm)</w:t>
            </w:r>
          </w:p>
        </w:tc>
        <w:tc>
          <w:tcPr>
            <w:tcW w:w="3387" w:type="dxa"/>
            <w:vAlign w:val="center"/>
          </w:tcPr>
          <w:p w14:paraId="634FD72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drawing>
                <wp:inline distT="0" distB="0" distL="114300" distR="114300">
                  <wp:extent cx="2026920" cy="1468755"/>
                  <wp:effectExtent l="0" t="0" r="5080" b="4445"/>
                  <wp:docPr id="45" name="图片 2" descr="常规底架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2" descr="常规底架4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6920" cy="146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FCA6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589" w:type="dxa"/>
            <w:vAlign w:val="center"/>
          </w:tcPr>
          <w:p w14:paraId="448EFF35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555" w:type="dxa"/>
            <w:vAlign w:val="center"/>
          </w:tcPr>
          <w:p w14:paraId="6E84374C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智能密集架主要部件立柱</w:t>
            </w:r>
          </w:p>
        </w:tc>
        <w:tc>
          <w:tcPr>
            <w:tcW w:w="748" w:type="dxa"/>
            <w:vAlign w:val="center"/>
          </w:tcPr>
          <w:p w14:paraId="53AB645E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1个</w:t>
            </w:r>
          </w:p>
        </w:tc>
        <w:tc>
          <w:tcPr>
            <w:tcW w:w="2638" w:type="dxa"/>
            <w:vAlign w:val="center"/>
          </w:tcPr>
          <w:p w14:paraId="26D42C9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≥长度500mm，截面尺寸为长50*宽39mm(±1mm)</w:t>
            </w:r>
          </w:p>
        </w:tc>
        <w:tc>
          <w:tcPr>
            <w:tcW w:w="3387" w:type="dxa"/>
            <w:vAlign w:val="center"/>
          </w:tcPr>
          <w:p w14:paraId="45EFCA9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drawing>
                <wp:inline distT="0" distB="0" distL="114300" distR="114300">
                  <wp:extent cx="1524000" cy="1243330"/>
                  <wp:effectExtent l="0" t="0" r="0" b="1270"/>
                  <wp:docPr id="7" name="图片 7" descr="3abc2103053743ec6b7608982c6cb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3abc2103053743ec6b7608982c6cb85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0" cy="1243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4810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589" w:type="dxa"/>
            <w:vAlign w:val="center"/>
          </w:tcPr>
          <w:p w14:paraId="2D49AF50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555" w:type="dxa"/>
            <w:vAlign w:val="center"/>
          </w:tcPr>
          <w:p w14:paraId="4DB2943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智能密集架主要部件搁板</w:t>
            </w:r>
          </w:p>
        </w:tc>
        <w:tc>
          <w:tcPr>
            <w:tcW w:w="748" w:type="dxa"/>
            <w:vAlign w:val="center"/>
          </w:tcPr>
          <w:p w14:paraId="135FDC4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1个</w:t>
            </w:r>
          </w:p>
        </w:tc>
        <w:tc>
          <w:tcPr>
            <w:tcW w:w="2638" w:type="dxa"/>
            <w:vAlign w:val="center"/>
          </w:tcPr>
          <w:p w14:paraId="2D6B092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长800mm*宽300mm(±5mm)</w:t>
            </w:r>
          </w:p>
        </w:tc>
        <w:tc>
          <w:tcPr>
            <w:tcW w:w="3387" w:type="dxa"/>
            <w:vAlign w:val="center"/>
          </w:tcPr>
          <w:p w14:paraId="625C746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drawing>
                <wp:inline distT="0" distB="0" distL="114300" distR="114300">
                  <wp:extent cx="1743710" cy="1304925"/>
                  <wp:effectExtent l="0" t="0" r="8890" b="3175"/>
                  <wp:docPr id="26" name="图片 26" descr="封闭式搁板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 descr="封闭式搁板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710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518B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589" w:type="dxa"/>
            <w:vAlign w:val="center"/>
          </w:tcPr>
          <w:p w14:paraId="7A083710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555" w:type="dxa"/>
            <w:vAlign w:val="center"/>
          </w:tcPr>
          <w:p w14:paraId="789B81CC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智能密集架主要部件侧板</w:t>
            </w:r>
          </w:p>
        </w:tc>
        <w:tc>
          <w:tcPr>
            <w:tcW w:w="748" w:type="dxa"/>
            <w:vAlign w:val="center"/>
          </w:tcPr>
          <w:p w14:paraId="14F07C6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1个</w:t>
            </w:r>
          </w:p>
        </w:tc>
        <w:tc>
          <w:tcPr>
            <w:tcW w:w="2638" w:type="dxa"/>
            <w:vAlign w:val="center"/>
          </w:tcPr>
          <w:p w14:paraId="76E859F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长800*宽500mm(±5mm)</w:t>
            </w:r>
          </w:p>
          <w:p w14:paraId="01D955DA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87" w:type="dxa"/>
            <w:vAlign w:val="center"/>
          </w:tcPr>
          <w:p w14:paraId="190FACA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drawing>
                <wp:inline distT="0" distB="0" distL="114300" distR="114300">
                  <wp:extent cx="857885" cy="1489075"/>
                  <wp:effectExtent l="0" t="0" r="5715" b="9525"/>
                  <wp:docPr id="8" name="图片 11" descr="侧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1" descr="侧板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885" cy="148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2EBC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589" w:type="dxa"/>
            <w:vAlign w:val="center"/>
          </w:tcPr>
          <w:p w14:paraId="2E2C3A10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555" w:type="dxa"/>
            <w:vAlign w:val="center"/>
          </w:tcPr>
          <w:p w14:paraId="42D2567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智能密集架主要部件中转盒</w:t>
            </w:r>
          </w:p>
        </w:tc>
        <w:tc>
          <w:tcPr>
            <w:tcW w:w="748" w:type="dxa"/>
            <w:vAlign w:val="center"/>
          </w:tcPr>
          <w:p w14:paraId="13D4DEF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1个</w:t>
            </w:r>
          </w:p>
        </w:tc>
        <w:tc>
          <w:tcPr>
            <w:tcW w:w="2638" w:type="dxa"/>
            <w:vAlign w:val="center"/>
          </w:tcPr>
          <w:p w14:paraId="05540487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  <w:t>长392*宽330*高30mm(±2mm)</w:t>
            </w:r>
          </w:p>
          <w:p w14:paraId="6803F45E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87" w:type="dxa"/>
            <w:vAlign w:val="center"/>
          </w:tcPr>
          <w:p w14:paraId="69843E2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drawing>
                <wp:inline distT="0" distB="0" distL="114300" distR="114300">
                  <wp:extent cx="1850390" cy="1409700"/>
                  <wp:effectExtent l="0" t="0" r="3810" b="0"/>
                  <wp:docPr id="47" name="图片 47" descr="2a504f9d2a138c6b02fc310b7c219ad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7" descr="2a504f9d2a138c6b02fc310b7c219add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0390" cy="140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9FCE8D"/>
    <w:p w14:paraId="6BBDF81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3MmMyODEyNDZhNzk4OGQwMDhmZjJhOWMwYzk3YjYifQ=="/>
  </w:docVars>
  <w:rsids>
    <w:rsidRoot w:val="6AF937BA"/>
    <w:rsid w:val="6AF93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png"/><Relationship Id="rId15" Type="http://schemas.openxmlformats.org/officeDocument/2006/relationships/image" Target="media/image12.jpe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2026-08-21T10:07:00Z</dcterms:created>
  <dc:creator>User</dc:creator>
  <cp:lastModifiedBy>User</cp:lastModifiedBy>
  <dcterms:modified xsi:type="dcterms:W3CDTF">2026-08-21T10:07:42Z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90C25A3D24E841D88CBC8DE74CDD4755_11</vt:lpwstr>
  </property>
</Properties>
</file>