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BC8074">
      <w:pPr>
        <w:spacing w:line="360" w:lineRule="auto"/>
        <w:jc w:val="center"/>
        <w:rPr>
          <w:rFonts w:hint="eastAsia" w:ascii="仿宋" w:hAnsi="仿宋" w:eastAsia="仿宋" w:cs="仿宋"/>
          <w:b/>
          <w:sz w:val="32"/>
          <w:szCs w:val="32"/>
        </w:rPr>
      </w:pPr>
      <w:r>
        <w:rPr>
          <w:rFonts w:hint="eastAsia" w:ascii="仿宋" w:hAnsi="仿宋" w:eastAsia="仿宋" w:cs="仿宋"/>
          <w:b/>
          <w:sz w:val="32"/>
          <w:szCs w:val="32"/>
        </w:rPr>
        <w:t>万翔网商家纺床品框架合作供应商征集函</w:t>
      </w:r>
    </w:p>
    <w:p w14:paraId="2663F9A7">
      <w:pPr>
        <w:spacing w:line="360" w:lineRule="auto"/>
        <w:ind w:firstLine="456" w:firstLineChars="200"/>
        <w:rPr>
          <w:rFonts w:hint="eastAsia" w:ascii="仿宋" w:hAnsi="仿宋" w:eastAsia="仿宋" w:cs="仿宋"/>
          <w:sz w:val="24"/>
          <w:szCs w:val="24"/>
        </w:rPr>
      </w:pPr>
      <w:r>
        <w:rPr>
          <w:rFonts w:hint="eastAsia" w:ascii="仿宋" w:hAnsi="仿宋" w:eastAsia="仿宋" w:cs="仿宋"/>
          <w:color w:val="000000"/>
          <w:spacing w:val="-6"/>
          <w:sz w:val="24"/>
          <w:szCs w:val="24"/>
        </w:rPr>
        <w:t>厦门万翔网络商务有限公司 (简称“万翔网商”) 是翔业集团 (原厦门国际航空港集团)的全资子公司。万翔网商不仅是厦门市政府实施机关事业单位大宗货物集中采购与集中配送指定的政企采购服务平台，而且是一家综合性的电商平台。万翔网商旗下独立运营“B2G政府集采业务、B2B企业办公采购业务、B2C个人购物网站(万翔商城)”三大业务，拥有“5800+政府单位客户、7000+企业客户、54万+个人会员”，是一家为“政府、企业、个人”提供一站式购物的综合性供应链平台。</w:t>
      </w:r>
    </w:p>
    <w:p w14:paraId="535B088D">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因业务需要，现就家纺床品开展入围框架合作供应商公开征集，诚邀符合资格条件的供应商参与。</w:t>
      </w:r>
    </w:p>
    <w:p w14:paraId="2E09C08C">
      <w:pPr>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一、项目概况</w:t>
      </w:r>
      <w:bookmarkStart w:id="0" w:name="OLE_LINK14"/>
    </w:p>
    <w:p w14:paraId="21141458">
      <w:pPr>
        <w:spacing w:line="360" w:lineRule="auto"/>
        <w:ind w:firstLine="482" w:firstLineChars="200"/>
        <w:rPr>
          <w:rFonts w:hint="eastAsia" w:ascii="仿宋" w:hAnsi="仿宋" w:eastAsia="仿宋" w:cs="仿宋"/>
          <w:sz w:val="24"/>
          <w:szCs w:val="24"/>
        </w:rPr>
      </w:pPr>
      <w:r>
        <w:rPr>
          <w:rFonts w:hint="eastAsia" w:ascii="仿宋" w:hAnsi="仿宋" w:eastAsia="仿宋" w:cs="仿宋"/>
          <w:b/>
          <w:bCs/>
          <w:sz w:val="24"/>
          <w:szCs w:val="24"/>
        </w:rPr>
        <w:t>（一）编号名称</w:t>
      </w:r>
      <w:bookmarkEnd w:id="0"/>
      <w:r>
        <w:rPr>
          <w:rFonts w:hint="eastAsia" w:ascii="仿宋" w:hAnsi="仿宋" w:eastAsia="仿宋" w:cs="仿宋"/>
          <w:b/>
          <w:bCs/>
          <w:sz w:val="24"/>
          <w:szCs w:val="24"/>
        </w:rPr>
        <w:t>：</w:t>
      </w:r>
      <w:r>
        <w:rPr>
          <w:rFonts w:hint="eastAsia" w:ascii="仿宋" w:hAnsi="仿宋" w:eastAsia="仿宋" w:cs="仿宋"/>
          <w:sz w:val="24"/>
          <w:szCs w:val="24"/>
          <w:lang w:eastAsia="zh-CN"/>
        </w:rPr>
        <w:t>XM2025-ZYX122401E</w:t>
      </w:r>
      <w:r>
        <w:rPr>
          <w:rFonts w:hint="eastAsia" w:ascii="仿宋" w:hAnsi="仿宋" w:eastAsia="仿宋" w:cs="仿宋"/>
          <w:sz w:val="24"/>
          <w:szCs w:val="24"/>
        </w:rPr>
        <w:t>万翔网商</w:t>
      </w:r>
      <w:bookmarkStart w:id="1" w:name="OLE_LINK1"/>
      <w:r>
        <w:rPr>
          <w:rFonts w:hint="eastAsia" w:ascii="仿宋" w:hAnsi="仿宋" w:eastAsia="仿宋" w:cs="仿宋"/>
          <w:sz w:val="24"/>
          <w:szCs w:val="24"/>
        </w:rPr>
        <w:t>家纺床品框</w:t>
      </w:r>
      <w:bookmarkEnd w:id="1"/>
      <w:r>
        <w:rPr>
          <w:rFonts w:hint="eastAsia" w:ascii="仿宋" w:hAnsi="仿宋" w:eastAsia="仿宋" w:cs="仿宋"/>
          <w:sz w:val="24"/>
          <w:szCs w:val="24"/>
        </w:rPr>
        <w:t>架合作供应商征集。</w:t>
      </w:r>
    </w:p>
    <w:p w14:paraId="0F9B3B08">
      <w:pPr>
        <w:spacing w:line="360" w:lineRule="auto"/>
        <w:ind w:firstLine="482" w:firstLineChars="200"/>
        <w:rPr>
          <w:rFonts w:hint="eastAsia" w:ascii="仿宋" w:hAnsi="仿宋" w:eastAsia="仿宋" w:cs="仿宋"/>
          <w:sz w:val="24"/>
          <w:szCs w:val="24"/>
        </w:rPr>
      </w:pPr>
      <w:r>
        <w:rPr>
          <w:rFonts w:hint="eastAsia" w:ascii="仿宋" w:hAnsi="仿宋" w:eastAsia="仿宋" w:cs="仿宋"/>
          <w:b/>
          <w:bCs/>
          <w:sz w:val="24"/>
          <w:szCs w:val="24"/>
        </w:rPr>
        <w:t>（二）产品需求：</w:t>
      </w:r>
      <w:bookmarkStart w:id="2" w:name="OLE_LINK124"/>
      <w:r>
        <w:rPr>
          <w:rFonts w:hint="eastAsia" w:ascii="仿宋" w:hAnsi="仿宋" w:eastAsia="仿宋" w:cs="仿宋"/>
          <w:sz w:val="24"/>
          <w:szCs w:val="24"/>
        </w:rPr>
        <w:t>家用床品、酒店床品、医用床品、军用床品</w:t>
      </w:r>
      <w:bookmarkEnd w:id="2"/>
      <w:r>
        <w:rPr>
          <w:rFonts w:hint="eastAsia" w:ascii="仿宋" w:hAnsi="仿宋" w:eastAsia="仿宋" w:cs="仿宋"/>
          <w:sz w:val="24"/>
          <w:szCs w:val="24"/>
        </w:rPr>
        <w:t>。</w:t>
      </w:r>
    </w:p>
    <w:p w14:paraId="1D0D286A">
      <w:pPr>
        <w:spacing w:line="360" w:lineRule="auto"/>
        <w:ind w:firstLine="482" w:firstLineChars="200"/>
        <w:rPr>
          <w:rFonts w:hint="eastAsia" w:ascii="仿宋" w:hAnsi="仿宋" w:eastAsia="仿宋" w:cs="仿宋"/>
          <w:sz w:val="24"/>
          <w:szCs w:val="24"/>
        </w:rPr>
      </w:pPr>
      <w:r>
        <w:rPr>
          <w:rFonts w:hint="eastAsia" w:ascii="仿宋" w:hAnsi="仿宋" w:eastAsia="仿宋" w:cs="仿宋"/>
          <w:b/>
          <w:bCs/>
          <w:sz w:val="24"/>
          <w:szCs w:val="24"/>
        </w:rPr>
        <w:t>（三）年度采购规模：</w:t>
      </w:r>
      <w:r>
        <w:rPr>
          <w:rFonts w:hint="eastAsia" w:ascii="仿宋" w:hAnsi="仿宋" w:eastAsia="仿宋" w:cs="仿宋"/>
          <w:sz w:val="24"/>
          <w:szCs w:val="24"/>
        </w:rPr>
        <w:t>预估年度总采购额300万元，供应商不可设立起订量要求，万翔网商根据实际需求分批采购。</w:t>
      </w:r>
    </w:p>
    <w:p w14:paraId="370B15A1">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（四）付款方式：</w:t>
      </w:r>
      <w:r>
        <w:rPr>
          <w:rFonts w:hint="eastAsia" w:ascii="仿宋" w:hAnsi="仿宋" w:eastAsia="仿宋" w:cs="仿宋"/>
          <w:sz w:val="24"/>
          <w:szCs w:val="24"/>
        </w:rPr>
        <w:t>货到票到账期30天内付款</w:t>
      </w:r>
      <w:r>
        <w:rPr>
          <w:rFonts w:hint="eastAsia" w:ascii="仿宋" w:hAnsi="仿宋" w:eastAsia="仿宋" w:cs="仿宋"/>
          <w:b/>
          <w:bCs/>
          <w:sz w:val="24"/>
          <w:szCs w:val="24"/>
        </w:rPr>
        <w:t>（具体可能视具体项目情况调整付款方式，按实际项目询价文件及谈判情况为准）</w:t>
      </w:r>
    </w:p>
    <w:p w14:paraId="667DA77D">
      <w:pPr>
        <w:spacing w:line="360" w:lineRule="auto"/>
        <w:ind w:firstLine="482" w:firstLineChars="200"/>
        <w:rPr>
          <w:rFonts w:hint="eastAsia" w:ascii="仿宋" w:hAnsi="仿宋" w:eastAsia="仿宋" w:cs="仿宋"/>
          <w:sz w:val="24"/>
          <w:szCs w:val="24"/>
        </w:rPr>
      </w:pPr>
      <w:r>
        <w:rPr>
          <w:rFonts w:hint="eastAsia" w:ascii="仿宋" w:hAnsi="仿宋" w:eastAsia="仿宋" w:cs="仿宋"/>
          <w:b/>
          <w:bCs/>
          <w:sz w:val="24"/>
          <w:szCs w:val="24"/>
        </w:rPr>
        <w:t>（五）履约保证金：</w:t>
      </w:r>
      <w:r>
        <w:rPr>
          <w:rFonts w:hint="eastAsia" w:ascii="仿宋" w:hAnsi="仿宋" w:eastAsia="仿宋" w:cs="仿宋"/>
          <w:sz w:val="24"/>
          <w:szCs w:val="24"/>
        </w:rPr>
        <w:t>入围供应商需于确定入围后3个工作日内缴交0.5万元作为框架合作履约保证金，如未缴纳履约保证金视为放弃入围资格，履约保证金待合同期满后无息退还。</w:t>
      </w:r>
    </w:p>
    <w:p w14:paraId="391AD804">
      <w:pPr>
        <w:spacing w:line="360" w:lineRule="auto"/>
        <w:ind w:firstLine="482" w:firstLineChars="200"/>
        <w:rPr>
          <w:rFonts w:hint="eastAsia" w:ascii="仿宋" w:hAnsi="仿宋" w:eastAsia="仿宋" w:cs="仿宋"/>
          <w:sz w:val="24"/>
          <w:szCs w:val="24"/>
        </w:rPr>
      </w:pPr>
      <w:r>
        <w:rPr>
          <w:rFonts w:hint="eastAsia" w:ascii="仿宋" w:hAnsi="仿宋" w:eastAsia="仿宋" w:cs="仿宋"/>
          <w:b/>
          <w:bCs/>
          <w:sz w:val="24"/>
          <w:szCs w:val="24"/>
        </w:rPr>
        <w:t>（六）框架合作有效期：</w:t>
      </w:r>
      <w:r>
        <w:rPr>
          <w:rFonts w:hint="eastAsia" w:ascii="仿宋" w:hAnsi="仿宋" w:eastAsia="仿宋" w:cs="仿宋"/>
          <w:sz w:val="24"/>
          <w:szCs w:val="24"/>
        </w:rPr>
        <w:t>2年。</w:t>
      </w:r>
    </w:p>
    <w:p w14:paraId="24D531E2">
      <w:pPr>
        <w:spacing w:line="360" w:lineRule="auto"/>
        <w:ind w:firstLine="482" w:firstLineChars="200"/>
        <w:rPr>
          <w:rFonts w:hint="eastAsia" w:ascii="仿宋" w:hAnsi="仿宋" w:eastAsia="仿宋" w:cs="仿宋"/>
          <w:sz w:val="24"/>
          <w:szCs w:val="24"/>
        </w:rPr>
      </w:pPr>
      <w:r>
        <w:rPr>
          <w:rFonts w:hint="eastAsia" w:ascii="仿宋" w:hAnsi="仿宋" w:eastAsia="仿宋" w:cs="仿宋"/>
          <w:b/>
          <w:sz w:val="24"/>
          <w:szCs w:val="24"/>
        </w:rPr>
        <w:t>二、征集时间：</w:t>
      </w:r>
      <w:r>
        <w:rPr>
          <w:rFonts w:hint="eastAsia" w:ascii="仿宋" w:hAnsi="仿宋" w:eastAsia="仿宋" w:cs="仿宋"/>
          <w:sz w:val="24"/>
          <w:szCs w:val="24"/>
        </w:rPr>
        <w:t>本项目征集自发布之日起至2025年12月</w:t>
      </w:r>
      <w:r>
        <w:rPr>
          <w:rFonts w:hint="eastAsia" w:ascii="仿宋" w:hAnsi="仿宋" w:eastAsia="仿宋" w:cs="仿宋"/>
          <w:sz w:val="24"/>
          <w:szCs w:val="24"/>
          <w:lang w:val="en-US" w:eastAsia="zh-CN"/>
        </w:rPr>
        <w:t>31</w:t>
      </w:r>
      <w:r>
        <w:rPr>
          <w:rFonts w:hint="eastAsia" w:ascii="仿宋" w:hAnsi="仿宋" w:eastAsia="仿宋" w:cs="仿宋"/>
          <w:sz w:val="24"/>
          <w:szCs w:val="24"/>
        </w:rPr>
        <w:t>日10:00止。</w:t>
      </w:r>
    </w:p>
    <w:p w14:paraId="1B3ECB34">
      <w:pPr>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三、合格供应商要求：</w:t>
      </w:r>
    </w:p>
    <w:p w14:paraId="271CC4E1">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（一）报名供应商须具有独立法人资格、独立承担民事责任的能力，并提供营业执照复印件加盖公章。</w:t>
      </w:r>
    </w:p>
    <w:p w14:paraId="30096061">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（二）近三年财务状况良好，经营活动中企业法人及其法定代表人未出现重大违规违法记录，没有出现违背社会责任的不良信息。</w:t>
      </w:r>
    </w:p>
    <w:p w14:paraId="0B1AF6E0">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（三）企业法人及其法定代表人未被列入失信被执行人名单，企业未被列入重大税收违法案件当事人名单、政府采购严重违法失信行为记录名单、经营异常名录及万翔网商、翔业集团黑名单。</w:t>
      </w:r>
    </w:p>
    <w:p w14:paraId="05F0893F">
      <w:pPr>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四、报名所需提供的资料</w:t>
      </w:r>
    </w:p>
    <w:p w14:paraId="60F4B0BC">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（一）基本材料</w:t>
      </w:r>
    </w:p>
    <w:p w14:paraId="61BCDFBB">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1、合法有效的公司</w:t>
      </w:r>
      <w:r>
        <w:rPr>
          <w:rFonts w:hint="eastAsia" w:ascii="仿宋" w:hAnsi="仿宋" w:eastAsia="仿宋" w:cs="仿宋"/>
          <w:b/>
          <w:bCs/>
          <w:sz w:val="24"/>
          <w:szCs w:val="24"/>
        </w:rPr>
        <w:t>营业执照，须提供加盖公章的复印件。</w:t>
      </w:r>
    </w:p>
    <w:p w14:paraId="54C0936C">
      <w:pPr>
        <w:spacing w:line="360" w:lineRule="auto"/>
        <w:ind w:firstLine="480" w:firstLineChars="200"/>
        <w:rPr>
          <w:rFonts w:hint="eastAsia" w:ascii="仿宋" w:hAnsi="仿宋" w:eastAsia="仿宋" w:cs="仿宋"/>
          <w:b/>
          <w:bCs/>
          <w:sz w:val="24"/>
          <w:szCs w:val="24"/>
        </w:rPr>
      </w:pPr>
      <w:r>
        <w:rPr>
          <w:rFonts w:hint="eastAsia" w:ascii="仿宋" w:hAnsi="仿宋" w:eastAsia="仿宋" w:cs="仿宋"/>
          <w:sz w:val="24"/>
          <w:szCs w:val="24"/>
        </w:rPr>
        <w:t>2、报名供应商联系人信息，包括：</w:t>
      </w:r>
      <w:r>
        <w:rPr>
          <w:rFonts w:hint="eastAsia" w:ascii="仿宋" w:hAnsi="仿宋" w:eastAsia="仿宋" w:cs="仿宋"/>
          <w:b/>
          <w:bCs/>
          <w:sz w:val="24"/>
          <w:szCs w:val="24"/>
        </w:rPr>
        <w:t>联系人姓名、电话、联系方式、电子邮箱。</w:t>
      </w:r>
    </w:p>
    <w:p w14:paraId="768D96E5">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3、报名供应商请尽可能多的提供能证明自身公司经营实力的证明材料，以利增加入围的机会。</w:t>
      </w:r>
      <w:r>
        <w:rPr>
          <w:rFonts w:hint="eastAsia" w:ascii="仿宋" w:hAnsi="仿宋" w:eastAsia="仿宋" w:cs="仿宋"/>
          <w:b/>
          <w:bCs/>
          <w:sz w:val="24"/>
          <w:szCs w:val="24"/>
        </w:rPr>
        <w:t>所提供材料包括但不限于：公司介绍、认证证书、第三方会计师事务所出具的审计报告、纳税信用证明材料、生产经营场所产权资料或场所租赁合同、生产设备、质量保证方案、检测报告、定制支持方案、本地化服务信息、销售业绩</w:t>
      </w:r>
      <w:bookmarkStart w:id="3" w:name="OLE_LINK22"/>
      <w:bookmarkStart w:id="4" w:name="OLE_LINK23"/>
      <w:r>
        <w:rPr>
          <w:rFonts w:hint="eastAsia" w:ascii="仿宋" w:hAnsi="仿宋" w:eastAsia="仿宋" w:cs="仿宋"/>
          <w:b/>
          <w:bCs/>
          <w:sz w:val="24"/>
          <w:szCs w:val="24"/>
        </w:rPr>
        <w:t>等评分界定里面要求提供的佐证资料</w:t>
      </w:r>
      <w:bookmarkEnd w:id="3"/>
      <w:r>
        <w:rPr>
          <w:rFonts w:hint="eastAsia" w:ascii="仿宋" w:hAnsi="仿宋" w:eastAsia="仿宋" w:cs="仿宋"/>
          <w:b/>
          <w:bCs/>
          <w:sz w:val="24"/>
          <w:szCs w:val="24"/>
        </w:rPr>
        <w:t>。</w:t>
      </w:r>
      <w:bookmarkEnd w:id="4"/>
    </w:p>
    <w:p w14:paraId="143AB835">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4、报名供应商须承诺：支持进行现场评估考察验厂工作。未响应者报名无效。</w:t>
      </w:r>
    </w:p>
    <w:p w14:paraId="2E1BF693">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5、报名供应商须承诺：可以提供相应税率的增值税专用发票(税率13%)。未响应者报名无效。</w:t>
      </w:r>
    </w:p>
    <w:p w14:paraId="6D5F9DDB">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6、报名供应商须承诺：所提供产品须满足国家相关标准，包括但不限于甲醛等环保标准。未响应者报名无效。</w:t>
      </w:r>
    </w:p>
    <w:p w14:paraId="000B1140">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7、报名供应商须承诺：如入围框架合作供应商，供应商需于确定入围后3个工作日内缴交0.5万元作为框架合作履约保证金，履约保证金待合同期满后无息退还。如未按时缴纳履约保证金视为放弃入围资格，万翔网商有权按得分高低次序递补下一顺位供应商作为框架合作供应商。未响应者报名无效。</w:t>
      </w:r>
    </w:p>
    <w:p w14:paraId="6CBF448E">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（二）报名资料要求</w:t>
      </w:r>
    </w:p>
    <w:p w14:paraId="546C9EBF">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1、请按上述要求提供报名材料，报名资料须提供加盖公章的原件或复印件，对于未按要求加盖公章及法人签字的原件电子扫描件视为报名资料缺漏，采购人将拒绝接受其报名。</w:t>
      </w:r>
    </w:p>
    <w:p w14:paraId="0918C2D0">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2、采购人视收到的上述资料不涉及商业秘密，所有报名资料恕不退还。</w:t>
      </w:r>
    </w:p>
    <w:p w14:paraId="18E29064">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五、入围资格评选：</w:t>
      </w:r>
    </w:p>
    <w:p w14:paraId="2DF36ABB">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1、评审规则：</w:t>
      </w:r>
    </w:p>
    <w:p w14:paraId="4E01CED4">
      <w:pPr>
        <w:spacing w:line="360" w:lineRule="auto"/>
        <w:ind w:firstLine="480" w:firstLineChars="200"/>
        <w:rPr>
          <w:rFonts w:hint="eastAsia" w:ascii="仿宋" w:hAnsi="仿宋" w:eastAsia="仿宋" w:cs="仿宋"/>
          <w:b/>
          <w:bCs/>
          <w:sz w:val="24"/>
          <w:szCs w:val="24"/>
        </w:rPr>
      </w:pPr>
      <w:r>
        <w:rPr>
          <w:rFonts w:hint="eastAsia" w:ascii="仿宋" w:hAnsi="仿宋" w:eastAsia="仿宋" w:cs="仿宋"/>
          <w:sz w:val="24"/>
          <w:szCs w:val="24"/>
        </w:rPr>
        <w:t>根据报名供应商提供的证明材</w:t>
      </w:r>
      <w:bookmarkStart w:id="5" w:name="OLE_LINK151"/>
      <w:r>
        <w:rPr>
          <w:rFonts w:hint="eastAsia" w:ascii="仿宋" w:hAnsi="仿宋" w:eastAsia="仿宋" w:cs="仿宋"/>
          <w:sz w:val="24"/>
          <w:szCs w:val="24"/>
        </w:rPr>
        <w:t>料进行评分，具体评分</w:t>
      </w:r>
      <w:bookmarkEnd w:id="5"/>
      <w:r>
        <w:rPr>
          <w:rFonts w:hint="eastAsia" w:ascii="仿宋" w:hAnsi="仿宋" w:eastAsia="仿宋" w:cs="仿宋"/>
          <w:sz w:val="24"/>
          <w:szCs w:val="24"/>
        </w:rPr>
        <w:t>细则如下表：</w:t>
      </w:r>
      <w:r>
        <w:rPr>
          <w:rFonts w:hint="eastAsia" w:ascii="仿宋" w:hAnsi="仿宋" w:eastAsia="仿宋" w:cs="仿宋"/>
          <w:b/>
          <w:bCs/>
          <w:sz w:val="24"/>
          <w:szCs w:val="24"/>
        </w:rPr>
        <w:t>（报名供应商须列明响应情况表并逐条列明相关证明材料）</w:t>
      </w:r>
    </w:p>
    <w:tbl>
      <w:tblPr>
        <w:tblStyle w:val="6"/>
        <w:tblW w:w="9457" w:type="dxa"/>
        <w:jc w:val="center"/>
        <w:tblLayout w:type="fixed"/>
        <w:tblCellMar>
          <w:top w:w="0" w:type="dxa"/>
          <w:left w:w="0" w:type="dxa"/>
          <w:bottom w:w="0" w:type="dxa"/>
          <w:right w:w="0" w:type="dxa"/>
        </w:tblCellMar>
      </w:tblPr>
      <w:tblGrid>
        <w:gridCol w:w="857"/>
        <w:gridCol w:w="1276"/>
        <w:gridCol w:w="6544"/>
        <w:gridCol w:w="780"/>
      </w:tblGrid>
      <w:tr w14:paraId="7F1F636F">
        <w:tblPrEx>
          <w:tblCellMar>
            <w:top w:w="0" w:type="dxa"/>
            <w:left w:w="0" w:type="dxa"/>
            <w:bottom w:w="0" w:type="dxa"/>
            <w:right w:w="0" w:type="dxa"/>
          </w:tblCellMar>
        </w:tblPrEx>
        <w:trPr>
          <w:trHeight w:val="240" w:hRule="atLeast"/>
          <w:jc w:val="center"/>
        </w:trPr>
        <w:tc>
          <w:tcPr>
            <w:tcW w:w="8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44AA59">
            <w:pPr>
              <w:widowControl/>
              <w:jc w:val="center"/>
              <w:textAlignment w:val="center"/>
              <w:rPr>
                <w:rFonts w:hint="eastAsia" w:cs="仿宋" w:asciiTheme="minorEastAsia" w:hAnsiTheme="minorEastAsia"/>
                <w:b/>
                <w:sz w:val="20"/>
                <w:szCs w:val="20"/>
              </w:rPr>
            </w:pPr>
            <w:r>
              <w:rPr>
                <w:rFonts w:hint="eastAsia" w:cs="宋体" w:asciiTheme="minorEastAsia" w:hAnsiTheme="minorEastAsia"/>
                <w:b/>
                <w:bCs/>
                <w:kern w:val="0"/>
                <w:sz w:val="20"/>
                <w:szCs w:val="20"/>
                <w:lang w:bidi="ar"/>
              </w:rPr>
              <w:t>指标</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47F6F8">
            <w:pPr>
              <w:widowControl/>
              <w:jc w:val="center"/>
              <w:textAlignment w:val="center"/>
              <w:rPr>
                <w:rFonts w:hint="eastAsia" w:cs="仿宋" w:asciiTheme="minorEastAsia" w:hAnsiTheme="minorEastAsia"/>
                <w:b/>
                <w:sz w:val="20"/>
                <w:szCs w:val="20"/>
              </w:rPr>
            </w:pPr>
            <w:r>
              <w:rPr>
                <w:rFonts w:hint="eastAsia" w:cs="宋体" w:asciiTheme="minorEastAsia" w:hAnsiTheme="minorEastAsia"/>
                <w:b/>
                <w:bCs/>
                <w:kern w:val="0"/>
                <w:sz w:val="20"/>
                <w:szCs w:val="20"/>
                <w:lang w:bidi="ar"/>
              </w:rPr>
              <w:t>评分内容</w:t>
            </w:r>
          </w:p>
        </w:tc>
        <w:tc>
          <w:tcPr>
            <w:tcW w:w="65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DA4B61">
            <w:pPr>
              <w:widowControl/>
              <w:jc w:val="center"/>
              <w:textAlignment w:val="center"/>
              <w:rPr>
                <w:rFonts w:hint="eastAsia" w:cs="仿宋" w:asciiTheme="minorEastAsia" w:hAnsiTheme="minorEastAsia"/>
                <w:b/>
                <w:sz w:val="20"/>
                <w:szCs w:val="20"/>
              </w:rPr>
            </w:pPr>
            <w:r>
              <w:rPr>
                <w:rFonts w:hint="eastAsia" w:cs="仿宋" w:asciiTheme="minorEastAsia" w:hAnsiTheme="minorEastAsia"/>
                <w:b/>
                <w:bCs/>
                <w:sz w:val="20"/>
                <w:szCs w:val="20"/>
              </w:rPr>
              <w:t>评分界定</w:t>
            </w:r>
          </w:p>
        </w:tc>
        <w:tc>
          <w:tcPr>
            <w:tcW w:w="7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8AA66C">
            <w:pPr>
              <w:widowControl/>
              <w:jc w:val="center"/>
              <w:textAlignment w:val="center"/>
              <w:rPr>
                <w:rFonts w:hint="eastAsia" w:cs="仿宋" w:asciiTheme="minorEastAsia" w:hAnsiTheme="minorEastAsia"/>
                <w:b/>
                <w:sz w:val="20"/>
                <w:szCs w:val="20"/>
              </w:rPr>
            </w:pPr>
            <w:r>
              <w:rPr>
                <w:rFonts w:hint="eastAsia" w:cs="仿宋" w:asciiTheme="minorEastAsia" w:hAnsiTheme="minorEastAsia"/>
                <w:b/>
                <w:kern w:val="0"/>
                <w:sz w:val="20"/>
                <w:szCs w:val="20"/>
                <w:lang w:bidi="ar"/>
              </w:rPr>
              <w:t>满分值</w:t>
            </w:r>
          </w:p>
        </w:tc>
      </w:tr>
      <w:tr w14:paraId="4BCDFA3C">
        <w:tblPrEx>
          <w:tblCellMar>
            <w:top w:w="0" w:type="dxa"/>
            <w:left w:w="0" w:type="dxa"/>
            <w:bottom w:w="0" w:type="dxa"/>
            <w:right w:w="0" w:type="dxa"/>
          </w:tblCellMar>
        </w:tblPrEx>
        <w:trPr>
          <w:trHeight w:val="1200" w:hRule="atLeast"/>
          <w:jc w:val="center"/>
        </w:trPr>
        <w:tc>
          <w:tcPr>
            <w:tcW w:w="857"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324831D4">
            <w:pPr>
              <w:widowControl/>
              <w:jc w:val="center"/>
              <w:textAlignment w:val="center"/>
              <w:rPr>
                <w:rFonts w:hint="eastAsia" w:cs="仿宋" w:asciiTheme="minorEastAsia" w:hAnsiTheme="minorEastAsia"/>
                <w:b/>
                <w:sz w:val="20"/>
                <w:szCs w:val="20"/>
              </w:rPr>
            </w:pPr>
            <w:r>
              <w:rPr>
                <w:rFonts w:hint="eastAsia" w:cs="仿宋" w:asciiTheme="minorEastAsia" w:hAnsiTheme="minorEastAsia"/>
                <w:b/>
                <w:sz w:val="20"/>
                <w:szCs w:val="20"/>
              </w:rPr>
              <w:t>一、</w:t>
            </w:r>
            <w:bookmarkStart w:id="6" w:name="OLE_LINK108"/>
            <w:r>
              <w:rPr>
                <w:rFonts w:hint="eastAsia" w:cs="仿宋" w:asciiTheme="minorEastAsia" w:hAnsiTheme="minorEastAsia"/>
                <w:b/>
                <w:sz w:val="20"/>
                <w:szCs w:val="20"/>
              </w:rPr>
              <w:t>企业综合实</w:t>
            </w:r>
            <w:bookmarkEnd w:id="6"/>
            <w:r>
              <w:rPr>
                <w:rFonts w:hint="eastAsia" w:cs="仿宋" w:asciiTheme="minorEastAsia" w:hAnsiTheme="minorEastAsia"/>
                <w:b/>
                <w:sz w:val="20"/>
                <w:szCs w:val="20"/>
              </w:rPr>
              <w:t>力（</w:t>
            </w:r>
            <w:r>
              <w:rPr>
                <w:rFonts w:hint="eastAsia" w:cs="仿宋" w:asciiTheme="minorEastAsia" w:hAnsiTheme="minorEastAsia"/>
                <w:b/>
                <w:sz w:val="20"/>
                <w:szCs w:val="20"/>
                <w:lang w:val="en-US" w:eastAsia="zh-CN"/>
              </w:rPr>
              <w:t>31</w:t>
            </w:r>
            <w:r>
              <w:rPr>
                <w:rFonts w:cs="仿宋" w:asciiTheme="minorEastAsia" w:hAnsiTheme="minorEastAsia"/>
                <w:b/>
                <w:sz w:val="20"/>
                <w:szCs w:val="20"/>
              </w:rPr>
              <w:t>分）</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AC5860">
            <w:pPr>
              <w:widowControl/>
              <w:jc w:val="left"/>
              <w:textAlignment w:val="center"/>
              <w:rPr>
                <w:rFonts w:hint="eastAsia" w:cs="仿宋" w:asciiTheme="minorEastAsia" w:hAnsiTheme="minorEastAsia"/>
                <w:b/>
                <w:sz w:val="20"/>
                <w:szCs w:val="20"/>
              </w:rPr>
            </w:pPr>
            <w:r>
              <w:rPr>
                <w:rFonts w:hint="eastAsia" w:cs="宋体" w:asciiTheme="minorEastAsia" w:hAnsiTheme="minorEastAsia"/>
                <w:b/>
                <w:bCs/>
                <w:color w:val="000000"/>
                <w:kern w:val="0"/>
                <w:sz w:val="20"/>
                <w:szCs w:val="20"/>
                <w:lang w:bidi="ar"/>
              </w:rPr>
              <w:t>1、注册资金</w:t>
            </w:r>
          </w:p>
        </w:tc>
        <w:tc>
          <w:tcPr>
            <w:tcW w:w="65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C723DA">
            <w:pPr>
              <w:widowControl/>
              <w:jc w:val="left"/>
              <w:textAlignment w:val="center"/>
              <w:rPr>
                <w:rFonts w:hint="eastAsia" w:cs="仿宋" w:asciiTheme="minorEastAsia" w:hAnsiTheme="minorEastAsia"/>
                <w:sz w:val="20"/>
                <w:szCs w:val="20"/>
              </w:rPr>
            </w:pPr>
            <w:r>
              <w:rPr>
                <w:rFonts w:hint="eastAsia" w:cs="宋体" w:asciiTheme="minorEastAsia" w:hAnsiTheme="minorEastAsia"/>
                <w:color w:val="000000"/>
                <w:kern w:val="0"/>
                <w:sz w:val="20"/>
                <w:szCs w:val="20"/>
                <w:lang w:bidi="ar"/>
              </w:rPr>
              <w:t>根据报名</w:t>
            </w:r>
            <w:bookmarkStart w:id="7" w:name="OLE_LINK149"/>
            <w:r>
              <w:rPr>
                <w:rFonts w:hint="eastAsia" w:cs="宋体" w:asciiTheme="minorEastAsia" w:hAnsiTheme="minorEastAsia"/>
                <w:color w:val="000000"/>
                <w:kern w:val="0"/>
                <w:sz w:val="20"/>
                <w:szCs w:val="20"/>
                <w:lang w:bidi="ar"/>
              </w:rPr>
              <w:t>供应商公司注册资金信息</w:t>
            </w:r>
            <w:bookmarkEnd w:id="7"/>
            <w:r>
              <w:rPr>
                <w:rFonts w:hint="eastAsia" w:cs="宋体" w:asciiTheme="minorEastAsia" w:hAnsiTheme="minorEastAsia"/>
                <w:color w:val="000000"/>
                <w:kern w:val="0"/>
                <w:sz w:val="20"/>
                <w:szCs w:val="20"/>
                <w:lang w:bidi="ar"/>
              </w:rPr>
              <w:t>进行评价：</w:t>
            </w:r>
            <w:r>
              <w:rPr>
                <w:rFonts w:hint="eastAsia" w:cs="宋体" w:asciiTheme="minorEastAsia" w:hAnsiTheme="minorEastAsia"/>
                <w:color w:val="000000"/>
                <w:kern w:val="0"/>
                <w:sz w:val="20"/>
                <w:szCs w:val="20"/>
                <w:lang w:bidi="ar"/>
              </w:rPr>
              <w:br w:type="textWrapping"/>
            </w:r>
            <w:r>
              <w:rPr>
                <w:rFonts w:hint="eastAsia" w:cs="仿宋" w:asciiTheme="minorEastAsia" w:hAnsiTheme="minorEastAsia"/>
                <w:sz w:val="20"/>
                <w:szCs w:val="20"/>
              </w:rPr>
              <w:t>-</w:t>
            </w:r>
            <w:r>
              <w:rPr>
                <w:rFonts w:hint="eastAsia" w:cs="仿宋" w:asciiTheme="minorEastAsia" w:hAnsiTheme="minorEastAsia"/>
                <w:b/>
                <w:bCs/>
                <w:sz w:val="20"/>
                <w:szCs w:val="20"/>
              </w:rPr>
              <w:t>注册资金为</w:t>
            </w:r>
            <w:bookmarkStart w:id="8" w:name="OLE_LINK68"/>
            <w:r>
              <w:rPr>
                <w:rFonts w:hint="eastAsia" w:cs="仿宋" w:asciiTheme="minorEastAsia" w:hAnsiTheme="minorEastAsia"/>
                <w:b/>
                <w:bCs/>
                <w:sz w:val="20"/>
                <w:szCs w:val="20"/>
              </w:rPr>
              <w:t>1000万</w:t>
            </w:r>
            <w:bookmarkEnd w:id="8"/>
            <w:r>
              <w:rPr>
                <w:rFonts w:hint="eastAsia" w:cs="仿宋" w:asciiTheme="minorEastAsia" w:hAnsiTheme="minorEastAsia"/>
                <w:b/>
                <w:bCs/>
                <w:sz w:val="20"/>
                <w:szCs w:val="20"/>
              </w:rPr>
              <w:t>(含)以上者得</w:t>
            </w:r>
            <w:r>
              <w:rPr>
                <w:rFonts w:hint="eastAsia" w:cs="仿宋" w:asciiTheme="minorEastAsia" w:hAnsiTheme="minorEastAsia"/>
                <w:b/>
                <w:bCs/>
                <w:sz w:val="20"/>
                <w:szCs w:val="20"/>
                <w:lang w:val="en-US" w:eastAsia="zh-CN"/>
              </w:rPr>
              <w:t>5</w:t>
            </w:r>
            <w:r>
              <w:rPr>
                <w:rFonts w:hint="eastAsia" w:cs="仿宋" w:asciiTheme="minorEastAsia" w:hAnsiTheme="minorEastAsia"/>
                <w:b/>
                <w:bCs/>
                <w:sz w:val="20"/>
                <w:szCs w:val="20"/>
              </w:rPr>
              <w:t>分;</w:t>
            </w:r>
            <w:r>
              <w:rPr>
                <w:rFonts w:hint="eastAsia" w:cs="仿宋" w:asciiTheme="minorEastAsia" w:hAnsiTheme="minorEastAsia"/>
                <w:b/>
                <w:bCs/>
                <w:sz w:val="20"/>
                <w:szCs w:val="20"/>
              </w:rPr>
              <w:br w:type="textWrapping"/>
            </w:r>
            <w:bookmarkStart w:id="9" w:name="OLE_LINK67"/>
            <w:r>
              <w:rPr>
                <w:rFonts w:hint="eastAsia" w:cs="仿宋" w:asciiTheme="minorEastAsia" w:hAnsiTheme="minorEastAsia"/>
                <w:sz w:val="20"/>
                <w:szCs w:val="20"/>
              </w:rPr>
              <w:t>-</w:t>
            </w:r>
            <w:r>
              <w:rPr>
                <w:rFonts w:hint="eastAsia" w:cs="仿宋" w:asciiTheme="minorEastAsia" w:hAnsiTheme="minorEastAsia"/>
                <w:b/>
                <w:bCs/>
                <w:sz w:val="20"/>
                <w:szCs w:val="20"/>
              </w:rPr>
              <w:t>注册资金为500万(含)-1000万元者得</w:t>
            </w:r>
            <w:r>
              <w:rPr>
                <w:rFonts w:hint="eastAsia" w:cs="仿宋" w:asciiTheme="minorEastAsia" w:hAnsiTheme="minorEastAsia"/>
                <w:b/>
                <w:bCs/>
                <w:sz w:val="20"/>
                <w:szCs w:val="20"/>
                <w:lang w:val="en-US" w:eastAsia="zh-CN"/>
              </w:rPr>
              <w:t>4</w:t>
            </w:r>
            <w:r>
              <w:rPr>
                <w:rFonts w:hint="eastAsia" w:cs="仿宋" w:asciiTheme="minorEastAsia" w:hAnsiTheme="minorEastAsia"/>
                <w:b/>
                <w:bCs/>
                <w:sz w:val="20"/>
                <w:szCs w:val="20"/>
              </w:rPr>
              <w:t>分;</w:t>
            </w:r>
            <w:bookmarkEnd w:id="9"/>
            <w:r>
              <w:rPr>
                <w:rFonts w:hint="eastAsia" w:cs="仿宋" w:asciiTheme="minorEastAsia" w:hAnsiTheme="minorEastAsia"/>
                <w:b/>
                <w:bCs/>
                <w:sz w:val="20"/>
                <w:szCs w:val="20"/>
              </w:rPr>
              <w:br w:type="textWrapping"/>
            </w:r>
            <w:r>
              <w:rPr>
                <w:rFonts w:hint="eastAsia" w:cs="仿宋" w:asciiTheme="minorEastAsia" w:hAnsiTheme="minorEastAsia"/>
                <w:sz w:val="20"/>
                <w:szCs w:val="20"/>
              </w:rPr>
              <w:t>-</w:t>
            </w:r>
            <w:r>
              <w:rPr>
                <w:rFonts w:hint="eastAsia" w:cs="仿宋" w:asciiTheme="minorEastAsia" w:hAnsiTheme="minorEastAsia"/>
                <w:b/>
                <w:bCs/>
                <w:sz w:val="20"/>
                <w:szCs w:val="20"/>
              </w:rPr>
              <w:t>注册资金为</w:t>
            </w:r>
            <w:bookmarkStart w:id="10" w:name="OLE_LINK54"/>
            <w:r>
              <w:rPr>
                <w:rFonts w:hint="eastAsia" w:cs="仿宋" w:asciiTheme="minorEastAsia" w:hAnsiTheme="minorEastAsia"/>
                <w:b/>
                <w:bCs/>
                <w:sz w:val="20"/>
                <w:szCs w:val="20"/>
              </w:rPr>
              <w:t>500万</w:t>
            </w:r>
            <w:bookmarkEnd w:id="10"/>
            <w:r>
              <w:rPr>
                <w:rFonts w:hint="eastAsia" w:cs="仿宋" w:asciiTheme="minorEastAsia" w:hAnsiTheme="minorEastAsia"/>
                <w:b/>
                <w:bCs/>
                <w:sz w:val="20"/>
                <w:szCs w:val="20"/>
              </w:rPr>
              <w:t>元以下的得</w:t>
            </w:r>
            <w:r>
              <w:rPr>
                <w:rFonts w:hint="eastAsia" w:cs="仿宋" w:asciiTheme="minorEastAsia" w:hAnsiTheme="minorEastAsia"/>
                <w:b/>
                <w:bCs/>
                <w:sz w:val="20"/>
                <w:szCs w:val="20"/>
                <w:lang w:val="en-US" w:eastAsia="zh-CN"/>
              </w:rPr>
              <w:t>3</w:t>
            </w:r>
            <w:r>
              <w:rPr>
                <w:rFonts w:hint="eastAsia" w:cs="仿宋" w:asciiTheme="minorEastAsia" w:hAnsiTheme="minorEastAsia"/>
                <w:b/>
                <w:bCs/>
                <w:sz w:val="20"/>
                <w:szCs w:val="20"/>
              </w:rPr>
              <w:t>分。</w:t>
            </w:r>
            <w:r>
              <w:rPr>
                <w:rFonts w:hint="eastAsia" w:cs="仿宋" w:asciiTheme="minorEastAsia" w:hAnsiTheme="minorEastAsia"/>
                <w:sz w:val="20"/>
                <w:szCs w:val="20"/>
              </w:rPr>
              <w:t xml:space="preserve"> </w:t>
            </w:r>
          </w:p>
        </w:tc>
        <w:tc>
          <w:tcPr>
            <w:tcW w:w="7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420D21">
            <w:pPr>
              <w:widowControl/>
              <w:jc w:val="both"/>
              <w:textAlignment w:val="center"/>
              <w:rPr>
                <w:rFonts w:hint="default" w:cs="宋体" w:asciiTheme="minorEastAsia" w:hAnsiTheme="minorEastAsia" w:eastAsiaTheme="minorEastAsia"/>
                <w:color w:val="000000"/>
                <w:kern w:val="0"/>
                <w:sz w:val="20"/>
                <w:szCs w:val="20"/>
                <w:lang w:val="en-US" w:eastAsia="zh-CN" w:bidi="ar"/>
              </w:rPr>
            </w:pPr>
            <w:r>
              <w:rPr>
                <w:rFonts w:hint="eastAsia" w:cs="宋体" w:asciiTheme="minorEastAsia" w:hAnsiTheme="minorEastAsia"/>
                <w:color w:val="000000"/>
                <w:kern w:val="0"/>
                <w:sz w:val="20"/>
                <w:szCs w:val="20"/>
                <w:lang w:val="en-US" w:eastAsia="zh-CN" w:bidi="ar"/>
              </w:rPr>
              <w:t xml:space="preserve">   5</w:t>
            </w:r>
          </w:p>
        </w:tc>
      </w:tr>
      <w:tr w14:paraId="5E6EB2D5">
        <w:tblPrEx>
          <w:tblCellMar>
            <w:top w:w="0" w:type="dxa"/>
            <w:left w:w="0" w:type="dxa"/>
            <w:bottom w:w="0" w:type="dxa"/>
            <w:right w:w="0" w:type="dxa"/>
          </w:tblCellMar>
        </w:tblPrEx>
        <w:trPr>
          <w:trHeight w:val="1200" w:hRule="atLeast"/>
          <w:jc w:val="center"/>
        </w:trPr>
        <w:tc>
          <w:tcPr>
            <w:tcW w:w="857" w:type="dxa"/>
            <w:vMerge w:val="continue"/>
            <w:tcBorders>
              <w:left w:val="single" w:color="000000" w:sz="4" w:space="0"/>
              <w:right w:val="single" w:color="000000" w:sz="4" w:space="0"/>
            </w:tcBorders>
            <w:tcMar>
              <w:top w:w="15" w:type="dxa"/>
              <w:left w:w="15" w:type="dxa"/>
              <w:right w:w="15" w:type="dxa"/>
            </w:tcMar>
            <w:vAlign w:val="center"/>
          </w:tcPr>
          <w:p w14:paraId="5DE37209">
            <w:pPr>
              <w:widowControl/>
              <w:jc w:val="center"/>
              <w:textAlignment w:val="center"/>
              <w:rPr>
                <w:rFonts w:hint="eastAsia" w:cs="仿宋" w:asciiTheme="minorEastAsia" w:hAnsiTheme="minorEastAsia"/>
                <w:b/>
                <w:sz w:val="20"/>
                <w:szCs w:val="20"/>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49A194">
            <w:pPr>
              <w:widowControl/>
              <w:jc w:val="left"/>
              <w:textAlignment w:val="center"/>
              <w:rPr>
                <w:rFonts w:hint="eastAsia" w:cs="宋体" w:asciiTheme="minorEastAsia" w:hAnsiTheme="minorEastAsia"/>
                <w:b/>
                <w:bCs/>
                <w:color w:val="000000"/>
                <w:kern w:val="0"/>
                <w:sz w:val="20"/>
                <w:szCs w:val="20"/>
                <w:lang w:bidi="ar"/>
              </w:rPr>
            </w:pPr>
            <w:r>
              <w:rPr>
                <w:rFonts w:hint="eastAsia" w:cs="仿宋" w:asciiTheme="minorEastAsia" w:hAnsiTheme="minorEastAsia"/>
                <w:b/>
                <w:bCs/>
                <w:color w:val="000000"/>
                <w:kern w:val="0"/>
                <w:sz w:val="20"/>
                <w:szCs w:val="20"/>
                <w:lang w:bidi="ar"/>
              </w:rPr>
              <w:t>2、经营年限</w:t>
            </w:r>
          </w:p>
        </w:tc>
        <w:tc>
          <w:tcPr>
            <w:tcW w:w="65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F6A1A9">
            <w:pPr>
              <w:widowControl/>
              <w:jc w:val="left"/>
              <w:textAlignment w:val="center"/>
              <w:rPr>
                <w:rFonts w:hint="eastAsia" w:cs="宋体" w:asciiTheme="minorEastAsia" w:hAnsiTheme="minorEastAsia"/>
                <w:color w:val="000000"/>
                <w:kern w:val="0"/>
                <w:sz w:val="20"/>
                <w:szCs w:val="20"/>
                <w:lang w:bidi="ar"/>
              </w:rPr>
            </w:pPr>
            <w:r>
              <w:rPr>
                <w:rFonts w:hint="eastAsia" w:cs="仿宋" w:asciiTheme="minorEastAsia" w:hAnsiTheme="minorEastAsia"/>
                <w:kern w:val="0"/>
                <w:sz w:val="20"/>
                <w:szCs w:val="20"/>
                <w:lang w:bidi="ar"/>
              </w:rPr>
              <w:t>根据报名供应商公司经营年限进行评价：</w:t>
            </w:r>
            <w:r>
              <w:rPr>
                <w:rFonts w:hint="eastAsia" w:cs="仿宋" w:asciiTheme="minorEastAsia" w:hAnsiTheme="minorEastAsia"/>
                <w:kern w:val="0"/>
                <w:sz w:val="20"/>
                <w:szCs w:val="20"/>
                <w:lang w:bidi="ar"/>
              </w:rPr>
              <w:br w:type="textWrapping"/>
            </w:r>
            <w:r>
              <w:rPr>
                <w:rFonts w:hint="eastAsia" w:cs="仿宋" w:asciiTheme="minorEastAsia" w:hAnsiTheme="minorEastAsia"/>
                <w:kern w:val="0"/>
                <w:sz w:val="20"/>
                <w:szCs w:val="20"/>
                <w:lang w:bidi="ar"/>
              </w:rPr>
              <w:t>-</w:t>
            </w:r>
            <w:r>
              <w:rPr>
                <w:rFonts w:hint="eastAsia" w:cs="仿宋" w:asciiTheme="minorEastAsia" w:hAnsiTheme="minorEastAsia"/>
                <w:b/>
                <w:bCs/>
                <w:kern w:val="0"/>
                <w:sz w:val="20"/>
                <w:szCs w:val="20"/>
                <w:lang w:bidi="ar"/>
              </w:rPr>
              <w:t>经营年限为10年(含)以上者得</w:t>
            </w:r>
            <w:r>
              <w:rPr>
                <w:rFonts w:hint="eastAsia" w:cs="仿宋" w:asciiTheme="minorEastAsia" w:hAnsiTheme="minorEastAsia"/>
                <w:b/>
                <w:bCs/>
                <w:kern w:val="0"/>
                <w:sz w:val="20"/>
                <w:szCs w:val="20"/>
                <w:lang w:val="en-US" w:eastAsia="zh-CN" w:bidi="ar"/>
              </w:rPr>
              <w:t>5</w:t>
            </w:r>
            <w:r>
              <w:rPr>
                <w:rFonts w:hint="eastAsia" w:cs="仿宋" w:asciiTheme="minorEastAsia" w:hAnsiTheme="minorEastAsia"/>
                <w:b/>
                <w:bCs/>
                <w:kern w:val="0"/>
                <w:sz w:val="20"/>
                <w:szCs w:val="20"/>
                <w:lang w:bidi="ar"/>
              </w:rPr>
              <w:t>分;</w:t>
            </w:r>
            <w:r>
              <w:rPr>
                <w:rFonts w:hint="eastAsia" w:cs="仿宋" w:asciiTheme="minorEastAsia" w:hAnsiTheme="minorEastAsia"/>
                <w:b/>
                <w:bCs/>
                <w:kern w:val="0"/>
                <w:sz w:val="20"/>
                <w:szCs w:val="20"/>
                <w:lang w:bidi="ar"/>
              </w:rPr>
              <w:br w:type="textWrapping"/>
            </w:r>
            <w:r>
              <w:rPr>
                <w:rFonts w:hint="eastAsia" w:cs="仿宋" w:asciiTheme="minorEastAsia" w:hAnsiTheme="minorEastAsia"/>
                <w:kern w:val="0"/>
                <w:sz w:val="20"/>
                <w:szCs w:val="20"/>
                <w:lang w:bidi="ar"/>
              </w:rPr>
              <w:t>-</w:t>
            </w:r>
            <w:r>
              <w:rPr>
                <w:rFonts w:hint="eastAsia" w:cs="仿宋" w:asciiTheme="minorEastAsia" w:hAnsiTheme="minorEastAsia"/>
                <w:b/>
                <w:bCs/>
                <w:kern w:val="0"/>
                <w:sz w:val="20"/>
                <w:szCs w:val="20"/>
                <w:lang w:bidi="ar"/>
              </w:rPr>
              <w:t>经营年限为5年(含)-10年元者得</w:t>
            </w:r>
            <w:r>
              <w:rPr>
                <w:rFonts w:hint="eastAsia" w:cs="仿宋" w:asciiTheme="minorEastAsia" w:hAnsiTheme="minorEastAsia"/>
                <w:b/>
                <w:bCs/>
                <w:kern w:val="0"/>
                <w:sz w:val="20"/>
                <w:szCs w:val="20"/>
                <w:lang w:val="en-US" w:eastAsia="zh-CN" w:bidi="ar"/>
              </w:rPr>
              <w:t>4</w:t>
            </w:r>
            <w:r>
              <w:rPr>
                <w:rFonts w:hint="eastAsia" w:cs="仿宋" w:asciiTheme="minorEastAsia" w:hAnsiTheme="minorEastAsia"/>
                <w:b/>
                <w:bCs/>
                <w:kern w:val="0"/>
                <w:sz w:val="20"/>
                <w:szCs w:val="20"/>
                <w:lang w:bidi="ar"/>
              </w:rPr>
              <w:t>分;</w:t>
            </w:r>
            <w:r>
              <w:rPr>
                <w:rFonts w:hint="eastAsia" w:cs="仿宋" w:asciiTheme="minorEastAsia" w:hAnsiTheme="minorEastAsia"/>
                <w:b/>
                <w:bCs/>
                <w:kern w:val="0"/>
                <w:sz w:val="20"/>
                <w:szCs w:val="20"/>
                <w:lang w:bidi="ar"/>
              </w:rPr>
              <w:br w:type="textWrapping"/>
            </w:r>
            <w:r>
              <w:rPr>
                <w:rFonts w:hint="eastAsia" w:cs="仿宋" w:asciiTheme="minorEastAsia" w:hAnsiTheme="minorEastAsia"/>
                <w:kern w:val="0"/>
                <w:sz w:val="20"/>
                <w:szCs w:val="20"/>
                <w:lang w:bidi="ar"/>
              </w:rPr>
              <w:t>-</w:t>
            </w:r>
            <w:r>
              <w:rPr>
                <w:rFonts w:hint="eastAsia" w:cs="仿宋" w:asciiTheme="minorEastAsia" w:hAnsiTheme="minorEastAsia"/>
                <w:b/>
                <w:bCs/>
                <w:kern w:val="0"/>
                <w:sz w:val="20"/>
                <w:szCs w:val="20"/>
                <w:lang w:bidi="ar"/>
              </w:rPr>
              <w:t>经营年限为5年以下的得</w:t>
            </w:r>
            <w:r>
              <w:rPr>
                <w:rFonts w:hint="eastAsia" w:cs="仿宋" w:asciiTheme="minorEastAsia" w:hAnsiTheme="minorEastAsia"/>
                <w:b/>
                <w:bCs/>
                <w:kern w:val="0"/>
                <w:sz w:val="20"/>
                <w:szCs w:val="20"/>
                <w:lang w:val="en-US" w:eastAsia="zh-CN" w:bidi="ar"/>
              </w:rPr>
              <w:t>3</w:t>
            </w:r>
            <w:r>
              <w:rPr>
                <w:rFonts w:hint="eastAsia" w:cs="仿宋" w:asciiTheme="minorEastAsia" w:hAnsiTheme="minorEastAsia"/>
                <w:b/>
                <w:bCs/>
                <w:kern w:val="0"/>
                <w:sz w:val="20"/>
                <w:szCs w:val="20"/>
                <w:lang w:bidi="ar"/>
              </w:rPr>
              <w:t>分。</w:t>
            </w:r>
          </w:p>
        </w:tc>
        <w:tc>
          <w:tcPr>
            <w:tcW w:w="7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C2B3DA">
            <w:pPr>
              <w:widowControl/>
              <w:jc w:val="center"/>
              <w:textAlignment w:val="center"/>
              <w:rPr>
                <w:rFonts w:hint="eastAsia" w:cs="宋体" w:asciiTheme="minorEastAsia" w:hAnsiTheme="minorEastAsia" w:eastAsiaTheme="minorEastAsia"/>
                <w:color w:val="000000"/>
                <w:kern w:val="0"/>
                <w:sz w:val="20"/>
                <w:szCs w:val="20"/>
                <w:lang w:eastAsia="zh-CN" w:bidi="ar"/>
              </w:rPr>
            </w:pPr>
            <w:r>
              <w:rPr>
                <w:rFonts w:hint="eastAsia" w:cs="仿宋" w:asciiTheme="minorEastAsia" w:hAnsiTheme="minorEastAsia"/>
                <w:color w:val="000000"/>
                <w:kern w:val="0"/>
                <w:sz w:val="20"/>
                <w:szCs w:val="20"/>
                <w:lang w:val="en-US" w:eastAsia="zh-CN" w:bidi="ar"/>
              </w:rPr>
              <w:t>5</w:t>
            </w:r>
          </w:p>
        </w:tc>
      </w:tr>
      <w:tr w14:paraId="7ACD68EE">
        <w:tblPrEx>
          <w:tblCellMar>
            <w:top w:w="0" w:type="dxa"/>
            <w:left w:w="0" w:type="dxa"/>
            <w:bottom w:w="0" w:type="dxa"/>
            <w:right w:w="0" w:type="dxa"/>
          </w:tblCellMar>
        </w:tblPrEx>
        <w:trPr>
          <w:trHeight w:val="720" w:hRule="atLeast"/>
          <w:jc w:val="center"/>
        </w:trPr>
        <w:tc>
          <w:tcPr>
            <w:tcW w:w="857" w:type="dxa"/>
            <w:vMerge w:val="continue"/>
            <w:tcBorders>
              <w:left w:val="single" w:color="000000" w:sz="4" w:space="0"/>
              <w:right w:val="single" w:color="000000" w:sz="4" w:space="0"/>
            </w:tcBorders>
            <w:tcMar>
              <w:top w:w="15" w:type="dxa"/>
              <w:left w:w="15" w:type="dxa"/>
              <w:right w:w="15" w:type="dxa"/>
            </w:tcMar>
            <w:vAlign w:val="center"/>
          </w:tcPr>
          <w:p w14:paraId="226A968F">
            <w:pPr>
              <w:widowControl/>
              <w:jc w:val="center"/>
              <w:textAlignment w:val="center"/>
              <w:rPr>
                <w:rFonts w:hint="eastAsia" w:cs="仿宋" w:asciiTheme="minorEastAsia" w:hAnsiTheme="minorEastAsia"/>
                <w:b/>
                <w:sz w:val="20"/>
                <w:szCs w:val="20"/>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466AA2">
            <w:pPr>
              <w:widowControl/>
              <w:jc w:val="left"/>
              <w:textAlignment w:val="center"/>
              <w:rPr>
                <w:rFonts w:hint="eastAsia" w:cs="仿宋" w:asciiTheme="minorEastAsia" w:hAnsiTheme="minorEastAsia"/>
                <w:b/>
                <w:sz w:val="20"/>
                <w:szCs w:val="20"/>
              </w:rPr>
            </w:pPr>
            <w:r>
              <w:rPr>
                <w:rFonts w:hint="eastAsia" w:cs="仿宋" w:asciiTheme="minorEastAsia" w:hAnsiTheme="minorEastAsia"/>
                <w:b/>
                <w:bCs/>
                <w:color w:val="000000"/>
                <w:kern w:val="0"/>
                <w:sz w:val="20"/>
                <w:szCs w:val="20"/>
              </w:rPr>
              <w:t>3、营业收入总金额</w:t>
            </w:r>
          </w:p>
        </w:tc>
        <w:tc>
          <w:tcPr>
            <w:tcW w:w="65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75938E">
            <w:pPr>
              <w:widowControl/>
              <w:jc w:val="left"/>
              <w:textAlignment w:val="center"/>
              <w:rPr>
                <w:rFonts w:hint="eastAsia" w:cs="仿宋" w:asciiTheme="minorEastAsia" w:hAnsiTheme="minorEastAsia"/>
                <w:sz w:val="20"/>
                <w:szCs w:val="20"/>
              </w:rPr>
            </w:pPr>
            <w:r>
              <w:rPr>
                <w:rStyle w:val="22"/>
                <w:rFonts w:hint="default" w:cs="仿宋" w:asciiTheme="minorEastAsia" w:hAnsiTheme="minorEastAsia" w:eastAsiaTheme="minorEastAsia"/>
              </w:rPr>
              <w:t>以报名供应商</w:t>
            </w:r>
            <w:r>
              <w:rPr>
                <w:rFonts w:hint="eastAsia" w:cs="仿宋" w:asciiTheme="minorEastAsia" w:hAnsiTheme="minorEastAsia"/>
                <w:b/>
                <w:bCs/>
                <w:color w:val="000000"/>
                <w:kern w:val="0"/>
                <w:sz w:val="20"/>
                <w:szCs w:val="20"/>
              </w:rPr>
              <w:t>2024年营业收入总金额</w:t>
            </w:r>
            <w:r>
              <w:rPr>
                <w:rStyle w:val="22"/>
                <w:rFonts w:hint="default" w:cs="仿宋" w:asciiTheme="minorEastAsia" w:hAnsiTheme="minorEastAsia" w:eastAsiaTheme="minorEastAsia"/>
              </w:rPr>
              <w:t>由大至小排序进行评价：</w:t>
            </w:r>
            <w:r>
              <w:rPr>
                <w:rFonts w:hint="eastAsia" w:cs="仿宋" w:asciiTheme="minorEastAsia" w:hAnsiTheme="minorEastAsia"/>
                <w:color w:val="000000"/>
                <w:sz w:val="20"/>
                <w:szCs w:val="20"/>
              </w:rPr>
              <w:br w:type="textWrapping"/>
            </w:r>
            <w:r>
              <w:rPr>
                <w:rFonts w:hint="eastAsia" w:cs="仿宋" w:asciiTheme="minorEastAsia" w:hAnsiTheme="minorEastAsia"/>
                <w:b/>
                <w:bCs/>
                <w:color w:val="000000"/>
                <w:kern w:val="0"/>
                <w:sz w:val="20"/>
                <w:szCs w:val="20"/>
              </w:rPr>
              <w:t>-最高值得</w:t>
            </w:r>
            <w:r>
              <w:rPr>
                <w:rFonts w:hint="eastAsia" w:cs="仿宋" w:asciiTheme="minorEastAsia" w:hAnsiTheme="minorEastAsia"/>
                <w:b/>
                <w:bCs/>
                <w:color w:val="000000"/>
                <w:kern w:val="0"/>
                <w:sz w:val="20"/>
                <w:szCs w:val="20"/>
                <w:lang w:val="en-US" w:eastAsia="zh-CN"/>
              </w:rPr>
              <w:t>5</w:t>
            </w:r>
            <w:r>
              <w:rPr>
                <w:rFonts w:hint="eastAsia" w:cs="仿宋" w:asciiTheme="minorEastAsia" w:hAnsiTheme="minorEastAsia"/>
                <w:b/>
                <w:bCs/>
                <w:color w:val="000000"/>
                <w:kern w:val="0"/>
                <w:sz w:val="20"/>
                <w:szCs w:val="20"/>
              </w:rPr>
              <w:t>分，其余依次递减0.5分，最低得0分。</w:t>
            </w:r>
            <w:r>
              <w:rPr>
                <w:rFonts w:hint="eastAsia" w:cs="仿宋" w:asciiTheme="minorEastAsia" w:hAnsiTheme="minorEastAsia"/>
                <w:color w:val="000000"/>
                <w:sz w:val="20"/>
                <w:szCs w:val="20"/>
              </w:rPr>
              <w:br w:type="textWrapping"/>
            </w:r>
            <w:r>
              <w:rPr>
                <w:rFonts w:cs="仿宋" w:asciiTheme="minorEastAsia" w:hAnsiTheme="minorEastAsia"/>
                <w:color w:val="000000"/>
                <w:sz w:val="20"/>
                <w:szCs w:val="20"/>
              </w:rPr>
              <w:t>须提供第三方会计师事务所出具的审计报告或者企业所得税汇算清缴报告佐证。</w:t>
            </w:r>
          </w:p>
        </w:tc>
        <w:tc>
          <w:tcPr>
            <w:tcW w:w="7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AA8C1A">
            <w:pPr>
              <w:widowControl/>
              <w:jc w:val="center"/>
              <w:textAlignment w:val="center"/>
              <w:rPr>
                <w:rFonts w:hint="eastAsia" w:cs="仿宋" w:asciiTheme="minorEastAsia" w:hAnsiTheme="minorEastAsia" w:eastAsiaTheme="minorEastAsia"/>
                <w:b/>
                <w:sz w:val="20"/>
                <w:szCs w:val="20"/>
                <w:lang w:eastAsia="zh-CN"/>
              </w:rPr>
            </w:pPr>
            <w:r>
              <w:rPr>
                <w:rFonts w:hint="eastAsia" w:cs="宋体" w:asciiTheme="minorEastAsia" w:hAnsiTheme="minorEastAsia"/>
                <w:color w:val="000000"/>
                <w:kern w:val="0"/>
                <w:sz w:val="20"/>
                <w:szCs w:val="20"/>
                <w:lang w:val="en-US" w:eastAsia="zh-CN"/>
              </w:rPr>
              <w:t>5</w:t>
            </w:r>
          </w:p>
        </w:tc>
      </w:tr>
      <w:tr w14:paraId="0E900C34">
        <w:tblPrEx>
          <w:tblCellMar>
            <w:top w:w="0" w:type="dxa"/>
            <w:left w:w="0" w:type="dxa"/>
            <w:bottom w:w="0" w:type="dxa"/>
            <w:right w:w="0" w:type="dxa"/>
          </w:tblCellMar>
        </w:tblPrEx>
        <w:trPr>
          <w:trHeight w:val="720" w:hRule="atLeast"/>
          <w:jc w:val="center"/>
        </w:trPr>
        <w:tc>
          <w:tcPr>
            <w:tcW w:w="857" w:type="dxa"/>
            <w:vMerge w:val="continue"/>
            <w:tcBorders>
              <w:left w:val="single" w:color="000000" w:sz="4" w:space="0"/>
              <w:right w:val="single" w:color="000000" w:sz="4" w:space="0"/>
            </w:tcBorders>
            <w:tcMar>
              <w:top w:w="15" w:type="dxa"/>
              <w:left w:w="15" w:type="dxa"/>
              <w:right w:w="15" w:type="dxa"/>
            </w:tcMar>
            <w:vAlign w:val="center"/>
          </w:tcPr>
          <w:p w14:paraId="7A0E4D80">
            <w:pPr>
              <w:widowControl/>
              <w:jc w:val="center"/>
              <w:textAlignment w:val="center"/>
              <w:rPr>
                <w:rFonts w:hint="eastAsia" w:cs="仿宋" w:asciiTheme="minorEastAsia" w:hAnsiTheme="minorEastAsia"/>
                <w:b/>
                <w:sz w:val="20"/>
                <w:szCs w:val="20"/>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C019B2">
            <w:pPr>
              <w:widowControl/>
              <w:jc w:val="left"/>
              <w:textAlignment w:val="center"/>
              <w:rPr>
                <w:rFonts w:hint="eastAsia" w:cs="仿宋" w:asciiTheme="minorEastAsia" w:hAnsiTheme="minorEastAsia"/>
                <w:b/>
                <w:sz w:val="20"/>
                <w:szCs w:val="20"/>
              </w:rPr>
            </w:pPr>
            <w:r>
              <w:rPr>
                <w:rFonts w:hint="eastAsia" w:cs="仿宋" w:asciiTheme="minorEastAsia" w:hAnsiTheme="minorEastAsia"/>
                <w:b/>
                <w:bCs/>
                <w:kern w:val="0"/>
                <w:sz w:val="20"/>
                <w:szCs w:val="20"/>
                <w:lang w:bidi="ar"/>
              </w:rPr>
              <w:t>4、信誉情况</w:t>
            </w:r>
          </w:p>
        </w:tc>
        <w:tc>
          <w:tcPr>
            <w:tcW w:w="65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5AFFC3">
            <w:pPr>
              <w:widowControl/>
              <w:textAlignment w:val="center"/>
              <w:rPr>
                <w:rFonts w:hint="eastAsia" w:cs="仿宋" w:asciiTheme="minorEastAsia" w:hAnsiTheme="minorEastAsia"/>
                <w:kern w:val="0"/>
                <w:sz w:val="20"/>
                <w:szCs w:val="20"/>
                <w:lang w:bidi="ar"/>
              </w:rPr>
            </w:pPr>
            <w:r>
              <w:rPr>
                <w:rFonts w:hint="eastAsia" w:cs="仿宋" w:asciiTheme="minorEastAsia" w:hAnsiTheme="minorEastAsia"/>
                <w:kern w:val="0"/>
                <w:sz w:val="20"/>
                <w:szCs w:val="20"/>
                <w:lang w:bidi="ar"/>
              </w:rPr>
              <w:t>以报名供应商获得税务部门颁发的2023-2024年企业纳税信用A级评价证书进行评价：</w:t>
            </w:r>
          </w:p>
          <w:p w14:paraId="0F1291CB">
            <w:pPr>
              <w:widowControl/>
              <w:textAlignment w:val="center"/>
              <w:rPr>
                <w:rFonts w:hint="eastAsia" w:cs="仿宋" w:asciiTheme="minorEastAsia" w:hAnsiTheme="minorEastAsia"/>
                <w:b/>
                <w:bCs/>
                <w:kern w:val="0"/>
                <w:sz w:val="20"/>
                <w:szCs w:val="20"/>
                <w:lang w:bidi="ar"/>
              </w:rPr>
            </w:pPr>
            <w:r>
              <w:rPr>
                <w:rFonts w:hint="eastAsia" w:cs="仿宋" w:asciiTheme="minorEastAsia" w:hAnsiTheme="minorEastAsia"/>
                <w:b/>
                <w:bCs/>
                <w:kern w:val="0"/>
                <w:sz w:val="20"/>
                <w:szCs w:val="20"/>
                <w:lang w:bidi="ar"/>
              </w:rPr>
              <w:t>-连续2年获得该评价证书的得2分，</w:t>
            </w:r>
          </w:p>
          <w:p w14:paraId="566FC3D4">
            <w:pPr>
              <w:widowControl/>
              <w:textAlignment w:val="center"/>
              <w:rPr>
                <w:rFonts w:hint="eastAsia" w:cs="仿宋" w:asciiTheme="minorEastAsia" w:hAnsiTheme="minorEastAsia"/>
                <w:b/>
                <w:bCs/>
                <w:kern w:val="0"/>
                <w:sz w:val="20"/>
                <w:szCs w:val="20"/>
                <w:lang w:bidi="ar"/>
              </w:rPr>
            </w:pPr>
            <w:bookmarkStart w:id="11" w:name="OLE_LINK152"/>
            <w:r>
              <w:rPr>
                <w:rFonts w:hint="eastAsia" w:cs="仿宋" w:asciiTheme="minorEastAsia" w:hAnsiTheme="minorEastAsia"/>
                <w:b/>
                <w:bCs/>
                <w:kern w:val="0"/>
                <w:sz w:val="20"/>
                <w:szCs w:val="20"/>
                <w:lang w:bidi="ar"/>
              </w:rPr>
              <w:t>-</w:t>
            </w:r>
            <w:bookmarkEnd w:id="11"/>
            <w:r>
              <w:rPr>
                <w:rFonts w:hint="eastAsia" w:cs="仿宋" w:asciiTheme="minorEastAsia" w:hAnsiTheme="minorEastAsia"/>
                <w:b/>
                <w:bCs/>
                <w:kern w:val="0"/>
                <w:sz w:val="20"/>
                <w:szCs w:val="20"/>
                <w:lang w:bidi="ar"/>
              </w:rPr>
              <w:t>1年获得的得1分</w:t>
            </w:r>
          </w:p>
          <w:p w14:paraId="18B886DE">
            <w:pPr>
              <w:widowControl/>
              <w:textAlignment w:val="center"/>
              <w:rPr>
                <w:rFonts w:hint="eastAsia" w:cs="仿宋" w:asciiTheme="minorEastAsia" w:hAnsiTheme="minorEastAsia"/>
                <w:b/>
                <w:bCs/>
                <w:kern w:val="0"/>
                <w:sz w:val="20"/>
                <w:szCs w:val="20"/>
                <w:lang w:bidi="ar"/>
              </w:rPr>
            </w:pPr>
            <w:r>
              <w:rPr>
                <w:rFonts w:hint="eastAsia" w:cs="仿宋" w:asciiTheme="minorEastAsia" w:hAnsiTheme="minorEastAsia"/>
                <w:b/>
                <w:bCs/>
                <w:kern w:val="0"/>
                <w:sz w:val="20"/>
                <w:szCs w:val="20"/>
                <w:lang w:bidi="ar"/>
              </w:rPr>
              <w:t>-没有得0分</w:t>
            </w:r>
          </w:p>
          <w:p w14:paraId="11A66E40">
            <w:pPr>
              <w:widowControl/>
              <w:jc w:val="left"/>
              <w:textAlignment w:val="center"/>
              <w:rPr>
                <w:rFonts w:hint="eastAsia" w:cs="仿宋" w:asciiTheme="minorEastAsia" w:hAnsiTheme="minorEastAsia"/>
                <w:sz w:val="20"/>
                <w:szCs w:val="20"/>
              </w:rPr>
            </w:pPr>
            <w:r>
              <w:rPr>
                <w:rFonts w:hint="eastAsia" w:cs="仿宋" w:asciiTheme="minorEastAsia" w:hAnsiTheme="minorEastAsia"/>
                <w:kern w:val="0"/>
                <w:sz w:val="20"/>
                <w:szCs w:val="20"/>
                <w:lang w:bidi="ar"/>
              </w:rPr>
              <w:t>须提供税务部门颁发的纳税信用A级证明材料，网上公示的，须提供截图和查询网址，否则不得分。</w:t>
            </w:r>
          </w:p>
        </w:tc>
        <w:tc>
          <w:tcPr>
            <w:tcW w:w="7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E043A6">
            <w:pPr>
              <w:widowControl/>
              <w:jc w:val="center"/>
              <w:textAlignment w:val="center"/>
              <w:rPr>
                <w:rFonts w:hint="eastAsia" w:cs="仿宋" w:asciiTheme="minorEastAsia" w:hAnsiTheme="minorEastAsia"/>
                <w:b/>
                <w:sz w:val="20"/>
                <w:szCs w:val="20"/>
              </w:rPr>
            </w:pPr>
            <w:r>
              <w:rPr>
                <w:rFonts w:hint="eastAsia" w:cs="宋体" w:asciiTheme="minorEastAsia" w:hAnsiTheme="minorEastAsia"/>
                <w:color w:val="000000"/>
                <w:kern w:val="0"/>
                <w:sz w:val="20"/>
                <w:szCs w:val="20"/>
              </w:rPr>
              <w:t>2</w:t>
            </w:r>
          </w:p>
        </w:tc>
      </w:tr>
      <w:tr w14:paraId="054ED93E">
        <w:tblPrEx>
          <w:tblCellMar>
            <w:top w:w="0" w:type="dxa"/>
            <w:left w:w="0" w:type="dxa"/>
            <w:bottom w:w="0" w:type="dxa"/>
            <w:right w:w="0" w:type="dxa"/>
          </w:tblCellMar>
        </w:tblPrEx>
        <w:trPr>
          <w:trHeight w:val="720" w:hRule="atLeast"/>
          <w:jc w:val="center"/>
        </w:trPr>
        <w:tc>
          <w:tcPr>
            <w:tcW w:w="857" w:type="dxa"/>
            <w:vMerge w:val="continue"/>
            <w:tcBorders>
              <w:left w:val="single" w:color="000000" w:sz="4" w:space="0"/>
              <w:right w:val="single" w:color="000000" w:sz="4" w:space="0"/>
            </w:tcBorders>
            <w:tcMar>
              <w:top w:w="15" w:type="dxa"/>
              <w:left w:w="15" w:type="dxa"/>
              <w:right w:w="15" w:type="dxa"/>
            </w:tcMar>
            <w:vAlign w:val="center"/>
          </w:tcPr>
          <w:p w14:paraId="18F9E877">
            <w:pPr>
              <w:widowControl/>
              <w:jc w:val="center"/>
              <w:textAlignment w:val="center"/>
              <w:rPr>
                <w:rFonts w:hint="eastAsia" w:cs="仿宋" w:asciiTheme="minorEastAsia" w:hAnsiTheme="minorEastAsia"/>
                <w:b/>
                <w:sz w:val="20"/>
                <w:szCs w:val="20"/>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57E922">
            <w:pPr>
              <w:widowControl/>
              <w:jc w:val="left"/>
              <w:textAlignment w:val="center"/>
              <w:rPr>
                <w:rFonts w:hint="eastAsia" w:cs="仿宋" w:asciiTheme="minorEastAsia" w:hAnsiTheme="minorEastAsia"/>
                <w:b/>
                <w:bCs/>
                <w:kern w:val="0"/>
                <w:sz w:val="20"/>
                <w:szCs w:val="20"/>
                <w:lang w:bidi="ar"/>
              </w:rPr>
            </w:pPr>
            <w:r>
              <w:rPr>
                <w:rFonts w:hint="eastAsia" w:cs="仿宋" w:asciiTheme="minorEastAsia" w:hAnsiTheme="minorEastAsia"/>
                <w:b/>
                <w:bCs/>
                <w:kern w:val="0"/>
                <w:sz w:val="20"/>
                <w:szCs w:val="20"/>
                <w:lang w:bidi="ar"/>
              </w:rPr>
              <w:t>5、生产经营场所</w:t>
            </w:r>
          </w:p>
        </w:tc>
        <w:tc>
          <w:tcPr>
            <w:tcW w:w="65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4D78D6">
            <w:pPr>
              <w:widowControl/>
              <w:jc w:val="left"/>
              <w:textAlignment w:val="center"/>
              <w:rPr>
                <w:rFonts w:hint="eastAsia" w:cs="仿宋" w:asciiTheme="minorEastAsia" w:hAnsiTheme="minorEastAsia"/>
                <w:b/>
                <w:bCs/>
                <w:kern w:val="0"/>
                <w:sz w:val="20"/>
                <w:szCs w:val="20"/>
                <w:lang w:bidi="ar"/>
              </w:rPr>
            </w:pPr>
            <w:r>
              <w:rPr>
                <w:rFonts w:hint="eastAsia" w:cs="仿宋" w:asciiTheme="minorEastAsia" w:hAnsiTheme="minorEastAsia"/>
                <w:kern w:val="0"/>
                <w:sz w:val="20"/>
                <w:szCs w:val="20"/>
                <w:lang w:bidi="ar"/>
              </w:rPr>
              <w:t>以报名供应商提供的自建或租赁生产经营场所信息进行评价（需提供场所产权资料或场所租赁合同复印件，原件备查）。</w:t>
            </w:r>
            <w:r>
              <w:rPr>
                <w:rFonts w:hint="eastAsia" w:cs="仿宋" w:asciiTheme="minorEastAsia" w:hAnsiTheme="minorEastAsia"/>
                <w:kern w:val="0"/>
                <w:sz w:val="20"/>
                <w:szCs w:val="20"/>
                <w:lang w:bidi="ar"/>
              </w:rPr>
              <w:br w:type="textWrapping"/>
            </w:r>
            <w:r>
              <w:rPr>
                <w:rFonts w:hint="eastAsia" w:cs="仿宋" w:asciiTheme="minorEastAsia" w:hAnsiTheme="minorEastAsia"/>
                <w:b/>
                <w:bCs/>
                <w:kern w:val="0"/>
                <w:sz w:val="20"/>
                <w:szCs w:val="20"/>
                <w:lang w:bidi="ar"/>
              </w:rPr>
              <w:t>-使用面积：</w:t>
            </w:r>
            <w:r>
              <w:rPr>
                <w:rFonts w:hint="eastAsia" w:cs="仿宋" w:asciiTheme="minorEastAsia" w:hAnsiTheme="minorEastAsia"/>
                <w:b/>
                <w:bCs/>
                <w:kern w:val="0"/>
                <w:sz w:val="20"/>
                <w:szCs w:val="20"/>
                <w:lang w:val="en-US" w:eastAsia="zh-CN" w:bidi="ar"/>
              </w:rPr>
              <w:t>3</w:t>
            </w:r>
            <w:r>
              <w:rPr>
                <w:rFonts w:hint="eastAsia" w:cs="仿宋" w:asciiTheme="minorEastAsia" w:hAnsiTheme="minorEastAsia"/>
                <w:b/>
                <w:bCs/>
                <w:kern w:val="0"/>
                <w:sz w:val="20"/>
                <w:szCs w:val="20"/>
                <w:lang w:bidi="ar"/>
              </w:rPr>
              <w:t>000(含)平方以上得</w:t>
            </w:r>
            <w:r>
              <w:rPr>
                <w:rFonts w:hint="eastAsia" w:cs="仿宋" w:asciiTheme="minorEastAsia" w:hAnsiTheme="minorEastAsia"/>
                <w:b/>
                <w:bCs/>
                <w:kern w:val="0"/>
                <w:sz w:val="20"/>
                <w:szCs w:val="20"/>
                <w:lang w:val="en-US" w:eastAsia="zh-CN" w:bidi="ar"/>
              </w:rPr>
              <w:t>5</w:t>
            </w:r>
            <w:r>
              <w:rPr>
                <w:rFonts w:hint="eastAsia" w:cs="仿宋" w:asciiTheme="minorEastAsia" w:hAnsiTheme="minorEastAsia"/>
                <w:b/>
                <w:bCs/>
                <w:kern w:val="0"/>
                <w:sz w:val="20"/>
                <w:szCs w:val="20"/>
                <w:lang w:bidi="ar"/>
              </w:rPr>
              <w:t>分；</w:t>
            </w:r>
            <w:r>
              <w:rPr>
                <w:rFonts w:hint="eastAsia" w:cs="仿宋" w:asciiTheme="minorEastAsia" w:hAnsiTheme="minorEastAsia"/>
                <w:b/>
                <w:bCs/>
                <w:kern w:val="0"/>
                <w:sz w:val="20"/>
                <w:szCs w:val="20"/>
                <w:lang w:bidi="ar"/>
              </w:rPr>
              <w:br w:type="textWrapping"/>
            </w:r>
            <w:r>
              <w:rPr>
                <w:rFonts w:hint="eastAsia" w:cs="仿宋" w:asciiTheme="minorEastAsia" w:hAnsiTheme="minorEastAsia"/>
                <w:b/>
                <w:bCs/>
                <w:kern w:val="0"/>
                <w:sz w:val="20"/>
                <w:szCs w:val="20"/>
                <w:lang w:bidi="ar"/>
              </w:rPr>
              <w:t>-使用面积：</w:t>
            </w:r>
            <w:r>
              <w:rPr>
                <w:rFonts w:hint="eastAsia" w:cs="仿宋" w:asciiTheme="minorEastAsia" w:hAnsiTheme="minorEastAsia"/>
                <w:b/>
                <w:bCs/>
                <w:kern w:val="0"/>
                <w:sz w:val="20"/>
                <w:szCs w:val="20"/>
                <w:lang w:val="en-US" w:eastAsia="zh-CN" w:bidi="ar"/>
              </w:rPr>
              <w:t>1000</w:t>
            </w:r>
            <w:r>
              <w:rPr>
                <w:rFonts w:hint="eastAsia" w:cs="仿宋" w:asciiTheme="minorEastAsia" w:hAnsiTheme="minorEastAsia"/>
                <w:b/>
                <w:bCs/>
                <w:kern w:val="0"/>
                <w:sz w:val="20"/>
                <w:szCs w:val="20"/>
                <w:lang w:bidi="ar"/>
              </w:rPr>
              <w:t>(含)-</w:t>
            </w:r>
            <w:r>
              <w:rPr>
                <w:rFonts w:hint="eastAsia" w:cs="仿宋" w:asciiTheme="minorEastAsia" w:hAnsiTheme="minorEastAsia"/>
                <w:b/>
                <w:bCs/>
                <w:kern w:val="0"/>
                <w:sz w:val="20"/>
                <w:szCs w:val="20"/>
                <w:lang w:val="en-US" w:eastAsia="zh-CN" w:bidi="ar"/>
              </w:rPr>
              <w:t>3000</w:t>
            </w:r>
            <w:r>
              <w:rPr>
                <w:rFonts w:hint="eastAsia" w:cs="仿宋" w:asciiTheme="minorEastAsia" w:hAnsiTheme="minorEastAsia"/>
                <w:b/>
                <w:bCs/>
                <w:kern w:val="0"/>
                <w:sz w:val="20"/>
                <w:szCs w:val="20"/>
                <w:lang w:bidi="ar"/>
              </w:rPr>
              <w:t>（不含）平方得</w:t>
            </w:r>
            <w:r>
              <w:rPr>
                <w:rFonts w:hint="eastAsia" w:cs="仿宋" w:asciiTheme="minorEastAsia" w:hAnsiTheme="minorEastAsia"/>
                <w:b/>
                <w:bCs/>
                <w:kern w:val="0"/>
                <w:sz w:val="20"/>
                <w:szCs w:val="20"/>
                <w:lang w:val="en-US" w:eastAsia="zh-CN" w:bidi="ar"/>
              </w:rPr>
              <w:t>4</w:t>
            </w:r>
            <w:r>
              <w:rPr>
                <w:rFonts w:hint="eastAsia" w:cs="仿宋" w:asciiTheme="minorEastAsia" w:hAnsiTheme="minorEastAsia"/>
                <w:b/>
                <w:bCs/>
                <w:kern w:val="0"/>
                <w:sz w:val="20"/>
                <w:szCs w:val="20"/>
                <w:lang w:bidi="ar"/>
              </w:rPr>
              <w:t>分；</w:t>
            </w:r>
            <w:r>
              <w:rPr>
                <w:rFonts w:hint="eastAsia" w:cs="仿宋" w:asciiTheme="minorEastAsia" w:hAnsiTheme="minorEastAsia"/>
                <w:b/>
                <w:bCs/>
                <w:kern w:val="0"/>
                <w:sz w:val="20"/>
                <w:szCs w:val="20"/>
                <w:lang w:bidi="ar"/>
              </w:rPr>
              <w:br w:type="textWrapping"/>
            </w:r>
            <w:r>
              <w:rPr>
                <w:rFonts w:hint="eastAsia" w:cs="仿宋" w:asciiTheme="minorEastAsia" w:hAnsiTheme="minorEastAsia"/>
                <w:b/>
                <w:bCs/>
                <w:kern w:val="0"/>
                <w:sz w:val="20"/>
                <w:szCs w:val="20"/>
                <w:lang w:bidi="ar"/>
              </w:rPr>
              <w:t>-使用面积：</w:t>
            </w:r>
            <w:r>
              <w:rPr>
                <w:rFonts w:hint="eastAsia" w:cs="仿宋" w:asciiTheme="minorEastAsia" w:hAnsiTheme="minorEastAsia"/>
                <w:b/>
                <w:bCs/>
                <w:kern w:val="0"/>
                <w:sz w:val="20"/>
                <w:szCs w:val="20"/>
                <w:lang w:val="en-US" w:eastAsia="zh-CN" w:bidi="ar"/>
              </w:rPr>
              <w:t>1000</w:t>
            </w:r>
            <w:r>
              <w:rPr>
                <w:rFonts w:hint="eastAsia" w:cs="仿宋" w:asciiTheme="minorEastAsia" w:hAnsiTheme="minorEastAsia"/>
                <w:b/>
                <w:bCs/>
                <w:kern w:val="0"/>
                <w:sz w:val="20"/>
                <w:szCs w:val="20"/>
                <w:lang w:bidi="ar"/>
              </w:rPr>
              <w:t>平方以下得</w:t>
            </w:r>
            <w:r>
              <w:rPr>
                <w:rFonts w:hint="eastAsia" w:cs="仿宋" w:asciiTheme="minorEastAsia" w:hAnsiTheme="minorEastAsia"/>
                <w:b/>
                <w:bCs/>
                <w:kern w:val="0"/>
                <w:sz w:val="20"/>
                <w:szCs w:val="20"/>
                <w:lang w:val="en-US" w:eastAsia="zh-CN" w:bidi="ar"/>
              </w:rPr>
              <w:t>3</w:t>
            </w:r>
            <w:r>
              <w:rPr>
                <w:rFonts w:hint="eastAsia" w:cs="仿宋" w:asciiTheme="minorEastAsia" w:hAnsiTheme="minorEastAsia"/>
                <w:b/>
                <w:bCs/>
                <w:kern w:val="0"/>
                <w:sz w:val="20"/>
                <w:szCs w:val="20"/>
                <w:lang w:bidi="ar"/>
              </w:rPr>
              <w:t>分。</w:t>
            </w:r>
          </w:p>
          <w:p w14:paraId="35979744">
            <w:pPr>
              <w:widowControl/>
              <w:textAlignment w:val="center"/>
              <w:rPr>
                <w:rFonts w:hint="eastAsia" w:cs="仿宋" w:asciiTheme="minorEastAsia" w:hAnsiTheme="minorEastAsia"/>
                <w:kern w:val="0"/>
                <w:sz w:val="20"/>
                <w:szCs w:val="20"/>
                <w:lang w:bidi="ar"/>
              </w:rPr>
            </w:pPr>
            <w:r>
              <w:rPr>
                <w:rFonts w:hint="eastAsia" w:cs="仿宋" w:asciiTheme="minorEastAsia" w:hAnsiTheme="minorEastAsia"/>
                <w:sz w:val="20"/>
                <w:szCs w:val="20"/>
              </w:rPr>
              <w:t>须提供场所产权资料或场所租赁合同复印件，原件备查。</w:t>
            </w:r>
          </w:p>
        </w:tc>
        <w:tc>
          <w:tcPr>
            <w:tcW w:w="7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92E459">
            <w:pPr>
              <w:widowControl/>
              <w:jc w:val="center"/>
              <w:textAlignment w:val="center"/>
              <w:rPr>
                <w:rFonts w:hint="eastAsia" w:cs="宋体" w:asciiTheme="minorEastAsia" w:hAnsiTheme="minorEastAsia" w:eastAsiaTheme="minorEastAsia"/>
                <w:color w:val="000000"/>
                <w:kern w:val="0"/>
                <w:sz w:val="20"/>
                <w:szCs w:val="20"/>
                <w:lang w:eastAsia="zh-CN"/>
              </w:rPr>
            </w:pPr>
            <w:r>
              <w:rPr>
                <w:rFonts w:hint="eastAsia" w:cs="宋体" w:asciiTheme="minorEastAsia" w:hAnsiTheme="minorEastAsia"/>
                <w:color w:val="000000"/>
                <w:kern w:val="0"/>
                <w:sz w:val="20"/>
                <w:szCs w:val="20"/>
                <w:lang w:val="en-US" w:eastAsia="zh-CN"/>
              </w:rPr>
              <w:t>5</w:t>
            </w:r>
          </w:p>
        </w:tc>
      </w:tr>
      <w:tr w14:paraId="4EB23AAA">
        <w:tblPrEx>
          <w:tblCellMar>
            <w:top w:w="0" w:type="dxa"/>
            <w:left w:w="0" w:type="dxa"/>
            <w:bottom w:w="0" w:type="dxa"/>
            <w:right w:w="0" w:type="dxa"/>
          </w:tblCellMar>
        </w:tblPrEx>
        <w:trPr>
          <w:trHeight w:val="720" w:hRule="atLeast"/>
          <w:jc w:val="center"/>
        </w:trPr>
        <w:tc>
          <w:tcPr>
            <w:tcW w:w="857" w:type="dxa"/>
            <w:vMerge w:val="continue"/>
            <w:tcBorders>
              <w:left w:val="single" w:color="000000" w:sz="4" w:space="0"/>
              <w:right w:val="single" w:color="000000" w:sz="4" w:space="0"/>
            </w:tcBorders>
            <w:tcMar>
              <w:top w:w="15" w:type="dxa"/>
              <w:left w:w="15" w:type="dxa"/>
              <w:right w:w="15" w:type="dxa"/>
            </w:tcMar>
            <w:vAlign w:val="center"/>
          </w:tcPr>
          <w:p w14:paraId="370E0724">
            <w:pPr>
              <w:jc w:val="center"/>
              <w:rPr>
                <w:rFonts w:hint="eastAsia" w:cs="仿宋" w:asciiTheme="minorEastAsia" w:hAnsiTheme="minorEastAsia"/>
                <w:b/>
                <w:sz w:val="20"/>
                <w:szCs w:val="20"/>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34CBF1">
            <w:pPr>
              <w:widowControl/>
              <w:jc w:val="left"/>
              <w:textAlignment w:val="center"/>
              <w:rPr>
                <w:rFonts w:hint="eastAsia" w:cs="仿宋" w:asciiTheme="minorEastAsia" w:hAnsiTheme="minorEastAsia"/>
                <w:b/>
                <w:sz w:val="20"/>
                <w:szCs w:val="20"/>
              </w:rPr>
            </w:pPr>
            <w:r>
              <w:rPr>
                <w:rFonts w:hint="eastAsia" w:cs="宋体" w:asciiTheme="minorEastAsia" w:hAnsiTheme="minorEastAsia"/>
                <w:b/>
                <w:bCs/>
                <w:kern w:val="0"/>
                <w:sz w:val="20"/>
                <w:szCs w:val="20"/>
                <w:lang w:bidi="ar"/>
              </w:rPr>
              <w:t>6、认证证书</w:t>
            </w:r>
          </w:p>
        </w:tc>
        <w:tc>
          <w:tcPr>
            <w:tcW w:w="65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D69C55">
            <w:pPr>
              <w:widowControl/>
              <w:jc w:val="left"/>
              <w:textAlignment w:val="center"/>
              <w:rPr>
                <w:rFonts w:hint="eastAsia" w:cs="宋体" w:asciiTheme="minorEastAsia" w:hAnsiTheme="minorEastAsia"/>
                <w:kern w:val="0"/>
                <w:sz w:val="20"/>
                <w:szCs w:val="20"/>
                <w:lang w:bidi="ar"/>
              </w:rPr>
            </w:pPr>
            <w:r>
              <w:rPr>
                <w:rFonts w:hint="eastAsia" w:cs="宋体" w:asciiTheme="minorEastAsia" w:hAnsiTheme="minorEastAsia"/>
                <w:kern w:val="0"/>
                <w:sz w:val="20"/>
                <w:szCs w:val="20"/>
                <w:lang w:bidi="ar"/>
              </w:rPr>
              <w:t>以报名供应商提供“家纺床品”相关类别的质量管理体系认证、环境管理体系认证、职业健康安全管理体系认证、售后服务五星级认证进行评价：</w:t>
            </w:r>
          </w:p>
          <w:p w14:paraId="7480AA8C">
            <w:pPr>
              <w:widowControl/>
              <w:jc w:val="left"/>
              <w:textAlignment w:val="center"/>
              <w:rPr>
                <w:rFonts w:hint="eastAsia" w:cs="仿宋" w:asciiTheme="minorEastAsia" w:hAnsiTheme="minorEastAsia"/>
                <w:sz w:val="20"/>
                <w:szCs w:val="20"/>
              </w:rPr>
            </w:pPr>
            <w:r>
              <w:rPr>
                <w:rFonts w:hint="eastAsia" w:cs="宋体" w:asciiTheme="minorEastAsia" w:hAnsiTheme="minorEastAsia"/>
                <w:kern w:val="0"/>
                <w:sz w:val="20"/>
                <w:szCs w:val="20"/>
                <w:lang w:bidi="ar"/>
              </w:rPr>
              <w:t>-</w:t>
            </w:r>
            <w:r>
              <w:rPr>
                <w:rFonts w:hint="eastAsia" w:cs="宋体" w:asciiTheme="minorEastAsia" w:hAnsiTheme="minorEastAsia"/>
                <w:b/>
                <w:bCs/>
                <w:kern w:val="0"/>
                <w:sz w:val="20"/>
                <w:szCs w:val="20"/>
                <w:lang w:bidi="ar"/>
              </w:rPr>
              <w:t>每提供一个得1分，满分4分。</w:t>
            </w:r>
            <w:r>
              <w:rPr>
                <w:rFonts w:hint="eastAsia" w:cs="宋体" w:asciiTheme="minorEastAsia" w:hAnsiTheme="minorEastAsia"/>
                <w:kern w:val="0"/>
                <w:sz w:val="20"/>
                <w:szCs w:val="20"/>
                <w:lang w:bidi="ar"/>
              </w:rPr>
              <w:br w:type="textWrapping"/>
            </w:r>
            <w:r>
              <w:rPr>
                <w:rFonts w:hint="eastAsia" w:cs="宋体" w:asciiTheme="minorEastAsia" w:hAnsiTheme="minorEastAsia"/>
                <w:kern w:val="0"/>
                <w:sz w:val="20"/>
                <w:szCs w:val="20"/>
                <w:lang w:bidi="ar"/>
              </w:rPr>
              <w:t>须提供有效期内的认证证书复印件并加盖公章，获证主体须与报名供应商名称保持一致，如若是产销分离或代理商参与的，</w:t>
            </w:r>
            <w:r>
              <w:rPr>
                <w:rFonts w:hint="eastAsia" w:cs="仿宋" w:asciiTheme="minorEastAsia" w:hAnsiTheme="minorEastAsia"/>
                <w:sz w:val="20"/>
                <w:szCs w:val="20"/>
                <w:lang w:bidi="ar"/>
              </w:rPr>
              <w:t>需提供有效期内的授权书复印件，否则不得分。</w:t>
            </w:r>
          </w:p>
        </w:tc>
        <w:tc>
          <w:tcPr>
            <w:tcW w:w="7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1BC070">
            <w:pPr>
              <w:widowControl/>
              <w:jc w:val="center"/>
              <w:textAlignment w:val="center"/>
              <w:rPr>
                <w:rFonts w:hint="eastAsia" w:cs="仿宋" w:asciiTheme="minorEastAsia" w:hAnsiTheme="minorEastAsia"/>
                <w:b/>
                <w:sz w:val="20"/>
                <w:szCs w:val="20"/>
              </w:rPr>
            </w:pPr>
            <w:r>
              <w:rPr>
                <w:rFonts w:hint="eastAsia" w:cs="宋体" w:asciiTheme="minorEastAsia" w:hAnsiTheme="minorEastAsia"/>
                <w:color w:val="000000"/>
                <w:kern w:val="0"/>
                <w:sz w:val="20"/>
                <w:szCs w:val="20"/>
              </w:rPr>
              <w:t>4</w:t>
            </w:r>
          </w:p>
        </w:tc>
      </w:tr>
      <w:tr w14:paraId="719FEC83">
        <w:tblPrEx>
          <w:tblCellMar>
            <w:top w:w="0" w:type="dxa"/>
            <w:left w:w="0" w:type="dxa"/>
            <w:bottom w:w="0" w:type="dxa"/>
            <w:right w:w="0" w:type="dxa"/>
          </w:tblCellMar>
        </w:tblPrEx>
        <w:trPr>
          <w:trHeight w:val="1440" w:hRule="atLeast"/>
          <w:jc w:val="center"/>
        </w:trPr>
        <w:tc>
          <w:tcPr>
            <w:tcW w:w="857" w:type="dxa"/>
            <w:vMerge w:val="continue"/>
            <w:tcBorders>
              <w:left w:val="single" w:color="000000" w:sz="4" w:space="0"/>
              <w:right w:val="single" w:color="000000" w:sz="4" w:space="0"/>
            </w:tcBorders>
            <w:tcMar>
              <w:top w:w="15" w:type="dxa"/>
              <w:left w:w="15" w:type="dxa"/>
              <w:right w:w="15" w:type="dxa"/>
            </w:tcMar>
            <w:vAlign w:val="center"/>
          </w:tcPr>
          <w:p w14:paraId="6B8A7E16">
            <w:pPr>
              <w:widowControl/>
              <w:jc w:val="center"/>
              <w:textAlignment w:val="center"/>
              <w:rPr>
                <w:rFonts w:hint="eastAsia" w:cs="仿宋" w:asciiTheme="minorEastAsia" w:hAnsiTheme="minorEastAsia"/>
                <w:b/>
                <w:sz w:val="20"/>
                <w:szCs w:val="20"/>
              </w:rPr>
            </w:pPr>
            <w:bookmarkStart w:id="12" w:name="_Hlk214487385"/>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13FB58">
            <w:pPr>
              <w:widowControl/>
              <w:jc w:val="left"/>
              <w:textAlignment w:val="center"/>
              <w:rPr>
                <w:rFonts w:hint="eastAsia" w:cs="仿宋" w:asciiTheme="minorEastAsia" w:hAnsiTheme="minorEastAsia"/>
                <w:b/>
                <w:sz w:val="20"/>
                <w:szCs w:val="20"/>
              </w:rPr>
            </w:pPr>
            <w:r>
              <w:rPr>
                <w:rFonts w:hint="eastAsia" w:cs="仿宋" w:asciiTheme="minorEastAsia" w:hAnsiTheme="minorEastAsia"/>
                <w:b/>
                <w:bCs/>
                <w:kern w:val="0"/>
                <w:sz w:val="20"/>
                <w:szCs w:val="20"/>
                <w:lang w:bidi="ar"/>
              </w:rPr>
              <w:t>7、生产设备情况</w:t>
            </w:r>
          </w:p>
        </w:tc>
        <w:tc>
          <w:tcPr>
            <w:tcW w:w="65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52F4F3">
            <w:pPr>
              <w:widowControl/>
              <w:textAlignment w:val="center"/>
              <w:rPr>
                <w:rFonts w:hint="eastAsia" w:cs="仿宋" w:asciiTheme="minorEastAsia" w:hAnsiTheme="minorEastAsia"/>
                <w:kern w:val="0"/>
                <w:sz w:val="20"/>
                <w:szCs w:val="20"/>
                <w:lang w:bidi="ar"/>
              </w:rPr>
            </w:pPr>
            <w:r>
              <w:rPr>
                <w:rFonts w:hint="eastAsia" w:cs="仿宋" w:asciiTheme="minorEastAsia" w:hAnsiTheme="minorEastAsia"/>
                <w:kern w:val="0"/>
                <w:sz w:val="20"/>
                <w:szCs w:val="20"/>
                <w:lang w:bidi="ar"/>
              </w:rPr>
              <w:t>以报名供应商提供的“家纺 ”生产设备进行评价，提供但不限于以下设备：电脑绗缝机、电脑缝纫机 、梳棉机、充绒机 、织布机、</w:t>
            </w:r>
            <w:r>
              <w:rPr>
                <w:rFonts w:cs="仿宋" w:asciiTheme="minorEastAsia" w:hAnsiTheme="minorEastAsia"/>
                <w:kern w:val="0"/>
                <w:sz w:val="20"/>
                <w:szCs w:val="20"/>
                <w:lang w:bidi="ar"/>
              </w:rPr>
              <w:t>凤眼机、检针机、吸线机（或同等用途的其他机电设备）</w:t>
            </w:r>
            <w:r>
              <w:rPr>
                <w:rFonts w:hint="eastAsia" w:cs="仿宋" w:asciiTheme="minorEastAsia" w:hAnsiTheme="minorEastAsia"/>
                <w:kern w:val="0"/>
                <w:sz w:val="20"/>
                <w:szCs w:val="20"/>
                <w:lang w:bidi="ar"/>
              </w:rPr>
              <w:t>。</w:t>
            </w:r>
          </w:p>
          <w:p w14:paraId="708BC8F2">
            <w:pPr>
              <w:widowControl/>
              <w:jc w:val="left"/>
              <w:textAlignment w:val="center"/>
              <w:rPr>
                <w:rFonts w:hint="eastAsia" w:cs="仿宋" w:asciiTheme="minorEastAsia" w:hAnsiTheme="minorEastAsia"/>
                <w:b/>
                <w:bCs/>
                <w:kern w:val="0"/>
                <w:sz w:val="20"/>
                <w:szCs w:val="20"/>
                <w:lang w:bidi="ar"/>
              </w:rPr>
            </w:pPr>
            <w:r>
              <w:rPr>
                <w:rFonts w:hint="eastAsia" w:cs="仿宋" w:asciiTheme="minorEastAsia" w:hAnsiTheme="minorEastAsia"/>
                <w:b/>
                <w:bCs/>
                <w:kern w:val="0"/>
                <w:sz w:val="20"/>
                <w:szCs w:val="20"/>
                <w:lang w:bidi="ar"/>
              </w:rPr>
              <w:t>-以上设备每提供1个得1分，满分5分。</w:t>
            </w:r>
          </w:p>
          <w:p w14:paraId="089E216F">
            <w:pPr>
              <w:widowControl/>
              <w:jc w:val="left"/>
              <w:textAlignment w:val="center"/>
              <w:rPr>
                <w:rFonts w:hint="eastAsia" w:cs="仿宋" w:asciiTheme="minorEastAsia" w:hAnsiTheme="minorEastAsia"/>
                <w:kern w:val="0"/>
                <w:sz w:val="20"/>
                <w:szCs w:val="20"/>
                <w:lang w:bidi="ar"/>
              </w:rPr>
            </w:pPr>
            <w:r>
              <w:rPr>
                <w:rFonts w:hint="eastAsia" w:cs="仿宋" w:asciiTheme="minorEastAsia" w:hAnsiTheme="minorEastAsia"/>
                <w:kern w:val="0"/>
                <w:sz w:val="20"/>
                <w:szCs w:val="20"/>
                <w:lang w:bidi="ar"/>
              </w:rPr>
              <w:t>须提供厂区生产线图片、加工设备清单、设备购置发票复印件并加盖公章，原件备查，并可支持验厂。如发票设备名称不一致但实际功能符合要求也视同提供。</w:t>
            </w:r>
            <w:r>
              <w:rPr>
                <w:rFonts w:cs="仿宋" w:asciiTheme="minorEastAsia" w:hAnsiTheme="minorEastAsia"/>
                <w:kern w:val="0"/>
                <w:sz w:val="20"/>
                <w:szCs w:val="20"/>
                <w:lang w:bidi="ar"/>
              </w:rPr>
              <w:t>若设备为租赁，提供租赁合同加盖报名供应商公章</w:t>
            </w:r>
            <w:r>
              <w:rPr>
                <w:rFonts w:hint="eastAsia" w:cs="仿宋" w:asciiTheme="minorEastAsia" w:hAnsiTheme="minorEastAsia"/>
                <w:kern w:val="0"/>
                <w:sz w:val="20"/>
                <w:szCs w:val="20"/>
                <w:lang w:bidi="ar"/>
              </w:rPr>
              <w:t>。</w:t>
            </w:r>
            <w:bookmarkStart w:id="13" w:name="OLE_LINK3"/>
            <w:r>
              <w:rPr>
                <w:rFonts w:hint="eastAsia" w:cs="宋体" w:asciiTheme="minorEastAsia" w:hAnsiTheme="minorEastAsia"/>
                <w:kern w:val="0"/>
                <w:sz w:val="20"/>
                <w:szCs w:val="20"/>
                <w:lang w:bidi="ar"/>
              </w:rPr>
              <w:t>如若是产销分离或代理商参与的，提供的是制造商生产设备，</w:t>
            </w:r>
            <w:r>
              <w:rPr>
                <w:rFonts w:hint="eastAsia" w:cs="仿宋" w:asciiTheme="minorEastAsia" w:hAnsiTheme="minorEastAsia"/>
                <w:sz w:val="20"/>
                <w:szCs w:val="20"/>
                <w:lang w:bidi="ar"/>
              </w:rPr>
              <w:t>需提供有效期内的授权书复印件，否则不得分。</w:t>
            </w:r>
            <w:bookmarkEnd w:id="13"/>
          </w:p>
        </w:tc>
        <w:tc>
          <w:tcPr>
            <w:tcW w:w="7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755739">
            <w:pPr>
              <w:widowControl/>
              <w:jc w:val="center"/>
              <w:textAlignment w:val="center"/>
              <w:rPr>
                <w:rFonts w:hint="eastAsia" w:cs="仿宋" w:asciiTheme="minorEastAsia" w:hAnsiTheme="minorEastAsia"/>
                <w:b/>
                <w:sz w:val="20"/>
                <w:szCs w:val="20"/>
              </w:rPr>
            </w:pPr>
            <w:r>
              <w:rPr>
                <w:rFonts w:hint="eastAsia" w:cs="宋体" w:asciiTheme="minorEastAsia" w:hAnsiTheme="minorEastAsia"/>
                <w:color w:val="000000"/>
                <w:kern w:val="0"/>
                <w:sz w:val="20"/>
                <w:szCs w:val="20"/>
              </w:rPr>
              <w:t>5</w:t>
            </w:r>
          </w:p>
        </w:tc>
      </w:tr>
      <w:bookmarkEnd w:id="12"/>
      <w:tr w14:paraId="43F38B23">
        <w:tblPrEx>
          <w:tblCellMar>
            <w:top w:w="0" w:type="dxa"/>
            <w:left w:w="0" w:type="dxa"/>
            <w:bottom w:w="0" w:type="dxa"/>
            <w:right w:w="0" w:type="dxa"/>
          </w:tblCellMar>
        </w:tblPrEx>
        <w:trPr>
          <w:trHeight w:val="315" w:hRule="atLeast"/>
          <w:jc w:val="center"/>
        </w:trPr>
        <w:tc>
          <w:tcPr>
            <w:tcW w:w="857"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0614EB1B">
            <w:pPr>
              <w:widowControl/>
              <w:jc w:val="center"/>
              <w:textAlignment w:val="center"/>
              <w:rPr>
                <w:rFonts w:hint="eastAsia" w:cs="仿宋" w:asciiTheme="minorEastAsia" w:hAnsiTheme="minorEastAsia"/>
                <w:b/>
                <w:sz w:val="20"/>
                <w:szCs w:val="20"/>
              </w:rPr>
            </w:pPr>
            <w:bookmarkStart w:id="14" w:name="_Hlk214492053"/>
            <w:bookmarkStart w:id="15" w:name="_Hlk214492264"/>
            <w:r>
              <w:rPr>
                <w:rFonts w:hint="eastAsia" w:cs="仿宋" w:asciiTheme="minorEastAsia" w:hAnsiTheme="minorEastAsia"/>
                <w:b/>
                <w:sz w:val="20"/>
                <w:szCs w:val="20"/>
              </w:rPr>
              <w:t>二、产品与质量（25</w:t>
            </w:r>
            <w:r>
              <w:rPr>
                <w:rFonts w:cs="仿宋" w:asciiTheme="minorEastAsia" w:hAnsiTheme="minorEastAsia"/>
                <w:b/>
                <w:sz w:val="20"/>
                <w:szCs w:val="20"/>
              </w:rPr>
              <w:t>分）</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8C1285">
            <w:pPr>
              <w:widowControl/>
              <w:jc w:val="left"/>
              <w:textAlignment w:val="center"/>
              <w:rPr>
                <w:rFonts w:hint="eastAsia" w:cs="仿宋" w:asciiTheme="minorEastAsia" w:hAnsiTheme="minorEastAsia"/>
                <w:b/>
                <w:sz w:val="20"/>
                <w:szCs w:val="20"/>
              </w:rPr>
            </w:pPr>
            <w:r>
              <w:rPr>
                <w:rFonts w:hint="eastAsia" w:cs="仿宋" w:asciiTheme="minorEastAsia" w:hAnsiTheme="minorEastAsia"/>
                <w:b/>
                <w:kern w:val="0"/>
                <w:sz w:val="20"/>
                <w:szCs w:val="20"/>
                <w:lang w:bidi="ar"/>
              </w:rPr>
              <w:t>8、</w:t>
            </w:r>
            <w:r>
              <w:rPr>
                <w:rFonts w:hint="eastAsia" w:cs="仿宋" w:asciiTheme="minorEastAsia" w:hAnsiTheme="minorEastAsia"/>
                <w:b/>
                <w:bCs/>
                <w:kern w:val="0"/>
                <w:sz w:val="20"/>
                <w:szCs w:val="20"/>
                <w:lang w:bidi="ar"/>
              </w:rPr>
              <w:t>产品线广度</w:t>
            </w:r>
          </w:p>
        </w:tc>
        <w:tc>
          <w:tcPr>
            <w:tcW w:w="65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AF5C7E">
            <w:pPr>
              <w:widowControl/>
              <w:jc w:val="left"/>
              <w:textAlignment w:val="center"/>
              <w:rPr>
                <w:rFonts w:hint="eastAsia" w:cs="仿宋" w:asciiTheme="minorEastAsia" w:hAnsiTheme="minorEastAsia"/>
                <w:sz w:val="20"/>
                <w:szCs w:val="20"/>
              </w:rPr>
            </w:pPr>
            <w:r>
              <w:rPr>
                <w:rFonts w:hint="eastAsia" w:cs="仿宋" w:asciiTheme="minorEastAsia" w:hAnsiTheme="minorEastAsia"/>
                <w:sz w:val="20"/>
                <w:szCs w:val="20"/>
              </w:rPr>
              <w:t>以报名供应商的</w:t>
            </w:r>
            <w:r>
              <w:rPr>
                <w:rFonts w:hint="eastAsia" w:cs="仿宋" w:asciiTheme="minorEastAsia" w:hAnsiTheme="minorEastAsia"/>
                <w:b/>
                <w:bCs/>
                <w:sz w:val="20"/>
                <w:szCs w:val="20"/>
              </w:rPr>
              <w:t>产品线广度</w:t>
            </w:r>
            <w:r>
              <w:rPr>
                <w:rFonts w:hint="eastAsia" w:cs="仿宋" w:asciiTheme="minorEastAsia" w:hAnsiTheme="minorEastAsia"/>
                <w:sz w:val="20"/>
                <w:szCs w:val="20"/>
              </w:rPr>
              <w:t>进行评价：</w:t>
            </w:r>
            <w:r>
              <w:rPr>
                <w:rFonts w:hint="eastAsia" w:cs="仿宋" w:asciiTheme="minorEastAsia" w:hAnsiTheme="minorEastAsia"/>
                <w:sz w:val="20"/>
                <w:szCs w:val="20"/>
              </w:rPr>
              <w:br w:type="textWrapping"/>
            </w:r>
            <w:r>
              <w:rPr>
                <w:rFonts w:hint="eastAsia" w:cs="仿宋" w:asciiTheme="minorEastAsia" w:hAnsiTheme="minorEastAsia"/>
                <w:b/>
                <w:bCs/>
                <w:sz w:val="20"/>
                <w:szCs w:val="20"/>
              </w:rPr>
              <w:t>-产品线覆盖家用床品、酒店床品、医用床品、军用床品，全部涵盖得6分，缺一大类扣1.5分，扣完为止。</w:t>
            </w:r>
            <w:r>
              <w:rPr>
                <w:rFonts w:hint="eastAsia" w:cs="仿宋" w:asciiTheme="minorEastAsia" w:hAnsiTheme="minorEastAsia"/>
                <w:sz w:val="20"/>
                <w:szCs w:val="20"/>
              </w:rPr>
              <w:br w:type="textWrapping"/>
            </w:r>
            <w:r>
              <w:rPr>
                <w:rFonts w:hint="eastAsia" w:cs="仿宋" w:asciiTheme="minorEastAsia" w:hAnsiTheme="minorEastAsia"/>
                <w:sz w:val="20"/>
                <w:szCs w:val="20"/>
              </w:rPr>
              <w:t>须提供全系列产品清单表格或彩页图册，</w:t>
            </w:r>
            <w:r>
              <w:rPr>
                <w:rFonts w:hint="eastAsia" w:cs="仿宋" w:asciiTheme="minorEastAsia" w:hAnsiTheme="minorEastAsia"/>
                <w:kern w:val="0"/>
                <w:sz w:val="20"/>
                <w:szCs w:val="20"/>
                <w:lang w:bidi="ar"/>
              </w:rPr>
              <w:t>并提供资质证明：如</w:t>
            </w:r>
            <w:r>
              <w:rPr>
                <w:rFonts w:hint="eastAsia" w:cs="仿宋" w:asciiTheme="minorEastAsia" w:hAnsiTheme="minorEastAsia"/>
                <w:sz w:val="20"/>
                <w:szCs w:val="20"/>
                <w:lang w:bidi="ar"/>
              </w:rPr>
              <w:t>厂家需提供商标注册证复印件，如经销商、代理商需提供有</w:t>
            </w:r>
            <w:bookmarkStart w:id="16" w:name="OLE_LINK24"/>
            <w:r>
              <w:rPr>
                <w:rFonts w:hint="eastAsia" w:cs="仿宋" w:asciiTheme="minorEastAsia" w:hAnsiTheme="minorEastAsia"/>
                <w:sz w:val="20"/>
                <w:szCs w:val="20"/>
                <w:lang w:bidi="ar"/>
              </w:rPr>
              <w:t>效期</w:t>
            </w:r>
            <w:bookmarkEnd w:id="16"/>
            <w:r>
              <w:rPr>
                <w:rFonts w:hint="eastAsia" w:cs="仿宋" w:asciiTheme="minorEastAsia" w:hAnsiTheme="minorEastAsia"/>
                <w:sz w:val="20"/>
                <w:szCs w:val="20"/>
                <w:lang w:bidi="ar"/>
              </w:rPr>
              <w:t>内的授权书复印件，否则不得分。</w:t>
            </w:r>
          </w:p>
        </w:tc>
        <w:tc>
          <w:tcPr>
            <w:tcW w:w="7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7C486F">
            <w:pPr>
              <w:widowControl/>
              <w:jc w:val="center"/>
              <w:textAlignment w:val="center"/>
              <w:rPr>
                <w:rFonts w:hint="eastAsia" w:cs="仿宋" w:asciiTheme="minorEastAsia" w:hAnsiTheme="minorEastAsia"/>
                <w:b/>
                <w:sz w:val="20"/>
                <w:szCs w:val="20"/>
              </w:rPr>
            </w:pPr>
            <w:r>
              <w:rPr>
                <w:rFonts w:hint="eastAsia" w:cs="仿宋" w:asciiTheme="minorEastAsia" w:hAnsiTheme="minorEastAsia"/>
                <w:b/>
                <w:sz w:val="20"/>
                <w:szCs w:val="20"/>
              </w:rPr>
              <w:t>6</w:t>
            </w:r>
          </w:p>
        </w:tc>
      </w:tr>
      <w:bookmarkEnd w:id="14"/>
      <w:tr w14:paraId="625516B9">
        <w:tblPrEx>
          <w:tblCellMar>
            <w:top w:w="0" w:type="dxa"/>
            <w:left w:w="0" w:type="dxa"/>
            <w:bottom w:w="0" w:type="dxa"/>
            <w:right w:w="0" w:type="dxa"/>
          </w:tblCellMar>
        </w:tblPrEx>
        <w:trPr>
          <w:trHeight w:val="960" w:hRule="atLeast"/>
          <w:jc w:val="center"/>
        </w:trPr>
        <w:tc>
          <w:tcPr>
            <w:tcW w:w="857" w:type="dxa"/>
            <w:vMerge w:val="continue"/>
            <w:tcBorders>
              <w:left w:val="single" w:color="000000" w:sz="4" w:space="0"/>
              <w:right w:val="single" w:color="000000" w:sz="4" w:space="0"/>
            </w:tcBorders>
            <w:tcMar>
              <w:top w:w="15" w:type="dxa"/>
              <w:left w:w="15" w:type="dxa"/>
              <w:right w:w="15" w:type="dxa"/>
            </w:tcMar>
            <w:vAlign w:val="center"/>
          </w:tcPr>
          <w:p w14:paraId="7DCB4C5E">
            <w:pPr>
              <w:jc w:val="center"/>
              <w:rPr>
                <w:rFonts w:hint="eastAsia" w:cs="仿宋" w:asciiTheme="minorEastAsia" w:hAnsiTheme="minorEastAsia"/>
                <w:b/>
                <w:sz w:val="20"/>
                <w:szCs w:val="20"/>
              </w:rPr>
            </w:pPr>
            <w:bookmarkStart w:id="17" w:name="_Hlk214492037"/>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3D9CC5">
            <w:pPr>
              <w:widowControl/>
              <w:jc w:val="left"/>
              <w:textAlignment w:val="center"/>
              <w:rPr>
                <w:rFonts w:hint="eastAsia" w:cs="仿宋" w:asciiTheme="minorEastAsia" w:hAnsiTheme="minorEastAsia"/>
                <w:b/>
                <w:sz w:val="20"/>
                <w:szCs w:val="20"/>
              </w:rPr>
            </w:pPr>
            <w:r>
              <w:rPr>
                <w:rFonts w:hint="eastAsia" w:cs="仿宋" w:asciiTheme="minorEastAsia" w:hAnsiTheme="minorEastAsia"/>
                <w:b/>
                <w:kern w:val="0"/>
                <w:sz w:val="20"/>
                <w:szCs w:val="20"/>
                <w:lang w:bidi="ar"/>
              </w:rPr>
              <w:t>9、质量保证方案</w:t>
            </w:r>
          </w:p>
        </w:tc>
        <w:tc>
          <w:tcPr>
            <w:tcW w:w="65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B41DB1">
            <w:pPr>
              <w:widowControl/>
              <w:jc w:val="left"/>
              <w:textAlignment w:val="center"/>
              <w:rPr>
                <w:rFonts w:hint="eastAsia" w:cs="仿宋" w:asciiTheme="minorEastAsia" w:hAnsiTheme="minorEastAsia"/>
                <w:sz w:val="20"/>
                <w:szCs w:val="20"/>
              </w:rPr>
            </w:pPr>
            <w:r>
              <w:rPr>
                <w:rFonts w:hint="eastAsia" w:cs="仿宋" w:asciiTheme="minorEastAsia" w:hAnsiTheme="minorEastAsia"/>
                <w:kern w:val="0"/>
                <w:sz w:val="20"/>
                <w:szCs w:val="20"/>
                <w:lang w:bidi="ar"/>
              </w:rPr>
              <w:t>以报名供应商应提供本项目的</w:t>
            </w:r>
            <w:r>
              <w:rPr>
                <w:rFonts w:hint="eastAsia" w:cs="仿宋" w:asciiTheme="minorEastAsia" w:hAnsiTheme="minorEastAsia"/>
                <w:b/>
                <w:kern w:val="0"/>
                <w:sz w:val="20"/>
                <w:szCs w:val="20"/>
                <w:lang w:bidi="ar"/>
              </w:rPr>
              <w:t>质量保证方案（包括但不限于：材料选择、生产工艺、质量检测等）</w:t>
            </w:r>
            <w:r>
              <w:rPr>
                <w:rFonts w:hint="eastAsia" w:cs="仿宋" w:asciiTheme="minorEastAsia" w:hAnsiTheme="minorEastAsia"/>
                <w:kern w:val="0"/>
                <w:sz w:val="20"/>
                <w:szCs w:val="20"/>
                <w:lang w:bidi="ar"/>
              </w:rPr>
              <w:t>进行评价：</w:t>
            </w:r>
            <w:r>
              <w:rPr>
                <w:rFonts w:hint="eastAsia" w:cs="仿宋" w:asciiTheme="minorEastAsia" w:hAnsiTheme="minorEastAsia"/>
                <w:kern w:val="0"/>
                <w:sz w:val="20"/>
                <w:szCs w:val="20"/>
                <w:lang w:bidi="ar"/>
              </w:rPr>
              <w:br w:type="textWrapping"/>
            </w:r>
            <w:r>
              <w:rPr>
                <w:rFonts w:hint="eastAsia" w:cs="仿宋" w:asciiTheme="minorEastAsia" w:hAnsiTheme="minorEastAsia"/>
                <w:b/>
                <w:bCs/>
                <w:kern w:val="0"/>
                <w:sz w:val="20"/>
                <w:szCs w:val="20"/>
                <w:lang w:bidi="ar"/>
              </w:rPr>
              <w:t>-</w:t>
            </w:r>
            <w:r>
              <w:rPr>
                <w:rFonts w:hint="eastAsia" w:cs="仿宋" w:asciiTheme="minorEastAsia" w:hAnsiTheme="minorEastAsia"/>
                <w:b/>
                <w:kern w:val="0"/>
                <w:sz w:val="20"/>
                <w:szCs w:val="20"/>
                <w:lang w:bidi="ar"/>
              </w:rPr>
              <w:t>方案内容完整详细展开阐述、针对性强的得</w:t>
            </w:r>
            <w:r>
              <w:rPr>
                <w:rFonts w:hint="eastAsia" w:cs="仿宋" w:asciiTheme="minorEastAsia" w:hAnsiTheme="minorEastAsia"/>
                <w:b/>
                <w:kern w:val="0"/>
                <w:sz w:val="20"/>
                <w:szCs w:val="20"/>
                <w:lang w:val="en-US" w:eastAsia="zh-CN" w:bidi="ar"/>
              </w:rPr>
              <w:t>7-</w:t>
            </w:r>
            <w:r>
              <w:rPr>
                <w:rFonts w:hint="eastAsia" w:cs="仿宋" w:asciiTheme="minorEastAsia" w:hAnsiTheme="minorEastAsia"/>
                <w:b/>
                <w:kern w:val="0"/>
                <w:sz w:val="20"/>
                <w:szCs w:val="20"/>
                <w:lang w:bidi="ar"/>
              </w:rPr>
              <w:t>9分；</w:t>
            </w:r>
            <w:r>
              <w:rPr>
                <w:rFonts w:hint="eastAsia" w:cs="仿宋" w:asciiTheme="minorEastAsia" w:hAnsiTheme="minorEastAsia"/>
                <w:b/>
                <w:kern w:val="0"/>
                <w:sz w:val="20"/>
                <w:szCs w:val="20"/>
                <w:lang w:bidi="ar"/>
              </w:rPr>
              <w:br w:type="textWrapping"/>
            </w:r>
            <w:r>
              <w:rPr>
                <w:rFonts w:hint="eastAsia" w:cs="仿宋" w:asciiTheme="minorEastAsia" w:hAnsiTheme="minorEastAsia"/>
                <w:b/>
                <w:bCs/>
                <w:kern w:val="0"/>
                <w:sz w:val="20"/>
                <w:szCs w:val="20"/>
                <w:lang w:bidi="ar"/>
              </w:rPr>
              <w:t>-</w:t>
            </w:r>
            <w:r>
              <w:rPr>
                <w:rFonts w:hint="eastAsia" w:cs="仿宋" w:asciiTheme="minorEastAsia" w:hAnsiTheme="minorEastAsia"/>
                <w:b/>
                <w:kern w:val="0"/>
                <w:sz w:val="20"/>
                <w:szCs w:val="20"/>
                <w:lang w:bidi="ar"/>
              </w:rPr>
              <w:t>方案部分详细或部分内容不够完整、针对性较强的得</w:t>
            </w:r>
            <w:r>
              <w:rPr>
                <w:rFonts w:hint="eastAsia" w:cs="仿宋" w:asciiTheme="minorEastAsia" w:hAnsiTheme="minorEastAsia"/>
                <w:b/>
                <w:kern w:val="0"/>
                <w:sz w:val="20"/>
                <w:szCs w:val="20"/>
                <w:lang w:val="en-US" w:eastAsia="zh-CN" w:bidi="ar"/>
              </w:rPr>
              <w:t>4-6</w:t>
            </w:r>
            <w:r>
              <w:rPr>
                <w:rFonts w:hint="eastAsia" w:cs="仿宋" w:asciiTheme="minorEastAsia" w:hAnsiTheme="minorEastAsia"/>
                <w:b/>
                <w:kern w:val="0"/>
                <w:sz w:val="20"/>
                <w:szCs w:val="20"/>
                <w:lang w:bidi="ar"/>
              </w:rPr>
              <w:t>分；</w:t>
            </w:r>
            <w:r>
              <w:rPr>
                <w:rFonts w:hint="eastAsia" w:cs="仿宋" w:asciiTheme="minorEastAsia" w:hAnsiTheme="minorEastAsia"/>
                <w:b/>
                <w:kern w:val="0"/>
                <w:sz w:val="20"/>
                <w:szCs w:val="20"/>
                <w:lang w:bidi="ar"/>
              </w:rPr>
              <w:br w:type="textWrapping"/>
            </w:r>
            <w:r>
              <w:rPr>
                <w:rFonts w:hint="eastAsia" w:cs="仿宋" w:asciiTheme="minorEastAsia" w:hAnsiTheme="minorEastAsia"/>
                <w:b/>
                <w:bCs/>
                <w:kern w:val="0"/>
                <w:sz w:val="20"/>
                <w:szCs w:val="20"/>
                <w:lang w:bidi="ar"/>
              </w:rPr>
              <w:t>-</w:t>
            </w:r>
            <w:r>
              <w:rPr>
                <w:rFonts w:hint="eastAsia" w:cs="仿宋" w:asciiTheme="minorEastAsia" w:hAnsiTheme="minorEastAsia"/>
                <w:b/>
                <w:kern w:val="0"/>
                <w:sz w:val="20"/>
                <w:szCs w:val="20"/>
                <w:lang w:bidi="ar"/>
              </w:rPr>
              <w:t>方案阐述简短或针对性一般的得</w:t>
            </w:r>
            <w:r>
              <w:rPr>
                <w:rFonts w:hint="eastAsia" w:cs="仿宋" w:asciiTheme="minorEastAsia" w:hAnsiTheme="minorEastAsia"/>
                <w:b/>
                <w:kern w:val="0"/>
                <w:sz w:val="20"/>
                <w:szCs w:val="20"/>
                <w:lang w:val="en-US" w:eastAsia="zh-CN" w:bidi="ar"/>
              </w:rPr>
              <w:t>1-3</w:t>
            </w:r>
            <w:r>
              <w:rPr>
                <w:rFonts w:hint="eastAsia" w:cs="仿宋" w:asciiTheme="minorEastAsia" w:hAnsiTheme="minorEastAsia"/>
                <w:b/>
                <w:kern w:val="0"/>
                <w:sz w:val="20"/>
                <w:szCs w:val="20"/>
                <w:lang w:bidi="ar"/>
              </w:rPr>
              <w:t>分；</w:t>
            </w:r>
            <w:r>
              <w:rPr>
                <w:rFonts w:hint="eastAsia" w:cs="仿宋" w:asciiTheme="minorEastAsia" w:hAnsiTheme="minorEastAsia"/>
                <w:b/>
                <w:kern w:val="0"/>
                <w:sz w:val="20"/>
                <w:szCs w:val="20"/>
                <w:lang w:bidi="ar"/>
              </w:rPr>
              <w:br w:type="textWrapping"/>
            </w:r>
            <w:r>
              <w:rPr>
                <w:rFonts w:hint="eastAsia" w:cs="仿宋" w:asciiTheme="minorEastAsia" w:hAnsiTheme="minorEastAsia"/>
                <w:b/>
                <w:bCs/>
                <w:kern w:val="0"/>
                <w:sz w:val="20"/>
                <w:szCs w:val="20"/>
                <w:lang w:bidi="ar"/>
              </w:rPr>
              <w:t>-</w:t>
            </w:r>
            <w:r>
              <w:rPr>
                <w:rFonts w:hint="eastAsia" w:cs="仿宋" w:asciiTheme="minorEastAsia" w:hAnsiTheme="minorEastAsia"/>
                <w:b/>
                <w:kern w:val="0"/>
                <w:sz w:val="20"/>
                <w:szCs w:val="20"/>
                <w:lang w:bidi="ar"/>
              </w:rPr>
              <w:t>未提供的不得分。</w:t>
            </w:r>
            <w:r>
              <w:rPr>
                <w:rFonts w:hint="eastAsia" w:cs="仿宋" w:asciiTheme="minorEastAsia" w:hAnsiTheme="minorEastAsia"/>
                <w:kern w:val="0"/>
                <w:sz w:val="20"/>
                <w:szCs w:val="20"/>
                <w:lang w:bidi="ar"/>
              </w:rPr>
              <w:br w:type="textWrapping"/>
            </w:r>
            <w:r>
              <w:rPr>
                <w:rFonts w:hint="eastAsia" w:cs="仿宋" w:asciiTheme="minorEastAsia" w:hAnsiTheme="minorEastAsia"/>
                <w:kern w:val="0"/>
                <w:sz w:val="20"/>
                <w:szCs w:val="20"/>
                <w:lang w:bidi="ar"/>
              </w:rPr>
              <w:t>须提供本项目的质量保证方案，否则不得分。</w:t>
            </w:r>
          </w:p>
        </w:tc>
        <w:tc>
          <w:tcPr>
            <w:tcW w:w="7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E3C6F8">
            <w:pPr>
              <w:widowControl/>
              <w:textAlignment w:val="center"/>
              <w:rPr>
                <w:rFonts w:hint="eastAsia" w:cs="仿宋" w:asciiTheme="minorEastAsia" w:hAnsiTheme="minorEastAsia"/>
                <w:b/>
                <w:sz w:val="20"/>
                <w:szCs w:val="20"/>
              </w:rPr>
            </w:pPr>
            <w:r>
              <w:rPr>
                <w:rFonts w:hint="eastAsia" w:cs="仿宋" w:asciiTheme="minorEastAsia" w:hAnsiTheme="minorEastAsia"/>
                <w:b/>
                <w:sz w:val="20"/>
                <w:szCs w:val="20"/>
              </w:rPr>
              <w:t xml:space="preserve">   9</w:t>
            </w:r>
          </w:p>
        </w:tc>
      </w:tr>
      <w:bookmarkEnd w:id="15"/>
      <w:bookmarkEnd w:id="17"/>
      <w:tr w14:paraId="779A8F4A">
        <w:tblPrEx>
          <w:tblCellMar>
            <w:top w:w="0" w:type="dxa"/>
            <w:left w:w="0" w:type="dxa"/>
            <w:bottom w:w="0" w:type="dxa"/>
            <w:right w:w="0" w:type="dxa"/>
          </w:tblCellMar>
        </w:tblPrEx>
        <w:trPr>
          <w:trHeight w:val="960" w:hRule="atLeast"/>
          <w:jc w:val="center"/>
        </w:trPr>
        <w:tc>
          <w:tcPr>
            <w:tcW w:w="857"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7E818779">
            <w:pPr>
              <w:jc w:val="center"/>
              <w:rPr>
                <w:rFonts w:hint="eastAsia" w:cs="仿宋" w:asciiTheme="minorEastAsia" w:hAnsiTheme="minorEastAsia"/>
                <w:b/>
                <w:sz w:val="20"/>
                <w:szCs w:val="20"/>
              </w:rPr>
            </w:pPr>
            <w:bookmarkStart w:id="18" w:name="_Hlk214491896"/>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372D29">
            <w:pPr>
              <w:widowControl/>
              <w:jc w:val="left"/>
              <w:textAlignment w:val="center"/>
              <w:rPr>
                <w:rFonts w:hint="eastAsia" w:cs="宋体" w:asciiTheme="minorEastAsia" w:hAnsiTheme="minorEastAsia"/>
                <w:b/>
                <w:bCs/>
                <w:color w:val="000000"/>
                <w:sz w:val="20"/>
                <w:szCs w:val="20"/>
              </w:rPr>
            </w:pPr>
            <w:r>
              <w:rPr>
                <w:rFonts w:hint="eastAsia" w:cs="宋体" w:asciiTheme="minorEastAsia" w:hAnsiTheme="minorEastAsia"/>
                <w:b/>
                <w:bCs/>
                <w:color w:val="000000"/>
                <w:sz w:val="20"/>
                <w:szCs w:val="20"/>
              </w:rPr>
              <w:t>10、</w:t>
            </w:r>
            <w:r>
              <w:rPr>
                <w:rFonts w:hint="eastAsia" w:cs="仿宋" w:asciiTheme="minorEastAsia" w:hAnsiTheme="minorEastAsia"/>
                <w:b/>
                <w:kern w:val="0"/>
                <w:sz w:val="20"/>
                <w:szCs w:val="20"/>
                <w:lang w:bidi="ar"/>
              </w:rPr>
              <w:t>品检测报告</w:t>
            </w:r>
          </w:p>
        </w:tc>
        <w:tc>
          <w:tcPr>
            <w:tcW w:w="65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CC4FA4">
            <w:pPr>
              <w:widowControl/>
              <w:jc w:val="left"/>
              <w:textAlignment w:val="center"/>
              <w:rPr>
                <w:rFonts w:hint="eastAsia" w:cs="仿宋" w:asciiTheme="minorEastAsia" w:hAnsiTheme="minorEastAsia"/>
                <w:kern w:val="0"/>
                <w:sz w:val="20"/>
                <w:szCs w:val="20"/>
                <w:lang w:bidi="ar"/>
              </w:rPr>
            </w:pPr>
            <w:r>
              <w:rPr>
                <w:rFonts w:hint="eastAsia" w:cs="仿宋" w:asciiTheme="minorEastAsia" w:hAnsiTheme="minorEastAsia"/>
                <w:kern w:val="0"/>
                <w:sz w:val="20"/>
                <w:szCs w:val="20"/>
                <w:lang w:bidi="ar"/>
              </w:rPr>
              <w:t>以报名供应商提供国家认可的</w:t>
            </w:r>
            <w:r>
              <w:rPr>
                <w:rFonts w:hint="eastAsia" w:cs="仿宋" w:asciiTheme="minorEastAsia" w:hAnsiTheme="minorEastAsia"/>
                <w:b/>
                <w:kern w:val="0"/>
                <w:sz w:val="20"/>
                <w:szCs w:val="20"/>
                <w:lang w:bidi="ar"/>
              </w:rPr>
              <w:t>2022年1月1日</w:t>
            </w:r>
            <w:r>
              <w:rPr>
                <w:rFonts w:hint="eastAsia" w:cs="仿宋" w:asciiTheme="minorEastAsia" w:hAnsiTheme="minorEastAsia"/>
                <w:kern w:val="0"/>
                <w:sz w:val="20"/>
                <w:szCs w:val="20"/>
                <w:lang w:bidi="ar"/>
              </w:rPr>
              <w:t>以来具有CMA或CNAS标志的检验机构出具的</w:t>
            </w:r>
            <w:r>
              <w:rPr>
                <w:rFonts w:hint="eastAsia" w:cs="仿宋" w:asciiTheme="minorEastAsia" w:hAnsiTheme="minorEastAsia"/>
                <w:b/>
                <w:kern w:val="0"/>
                <w:sz w:val="20"/>
                <w:szCs w:val="20"/>
                <w:lang w:bidi="ar"/>
              </w:rPr>
              <w:t>家纺床品</w:t>
            </w:r>
            <w:r>
              <w:rPr>
                <w:rFonts w:hint="eastAsia" w:cs="仿宋" w:asciiTheme="minorEastAsia" w:hAnsiTheme="minorEastAsia"/>
                <w:b/>
                <w:kern w:val="0"/>
                <w:sz w:val="20"/>
                <w:szCs w:val="20"/>
                <w:lang w:val="en-US" w:eastAsia="zh-CN" w:bidi="ar"/>
              </w:rPr>
              <w:t>或</w:t>
            </w:r>
            <w:r>
              <w:rPr>
                <w:rFonts w:hint="eastAsia" w:cs="仿宋" w:asciiTheme="minorEastAsia" w:hAnsiTheme="minorEastAsia"/>
                <w:b/>
                <w:kern w:val="0"/>
                <w:sz w:val="20"/>
                <w:szCs w:val="20"/>
                <w:lang w:bidi="ar"/>
              </w:rPr>
              <w:t>原材料相关检测报告份数</w:t>
            </w:r>
            <w:r>
              <w:rPr>
                <w:rFonts w:hint="eastAsia" w:cs="仿宋" w:asciiTheme="minorEastAsia" w:hAnsiTheme="minorEastAsia"/>
                <w:kern w:val="0"/>
                <w:sz w:val="20"/>
                <w:szCs w:val="20"/>
                <w:lang w:bidi="ar"/>
              </w:rPr>
              <w:t>进行评价：</w:t>
            </w:r>
            <w:r>
              <w:rPr>
                <w:rFonts w:hint="eastAsia" w:cs="仿宋" w:asciiTheme="minorEastAsia" w:hAnsiTheme="minorEastAsia"/>
                <w:kern w:val="0"/>
                <w:sz w:val="20"/>
                <w:szCs w:val="20"/>
                <w:lang w:bidi="ar"/>
              </w:rPr>
              <w:br w:type="textWrapping"/>
            </w:r>
            <w:r>
              <w:rPr>
                <w:rFonts w:hint="eastAsia" w:cs="仿宋" w:asciiTheme="minorEastAsia" w:hAnsiTheme="minorEastAsia"/>
                <w:b/>
                <w:bCs/>
                <w:kern w:val="0"/>
                <w:sz w:val="20"/>
                <w:szCs w:val="20"/>
                <w:lang w:bidi="ar"/>
              </w:rPr>
              <w:t>-</w:t>
            </w:r>
            <w:r>
              <w:rPr>
                <w:rFonts w:hint="eastAsia" w:cs="仿宋" w:asciiTheme="minorEastAsia" w:hAnsiTheme="minorEastAsia"/>
                <w:b/>
                <w:kern w:val="0"/>
                <w:sz w:val="20"/>
                <w:szCs w:val="20"/>
                <w:lang w:bidi="ar"/>
              </w:rPr>
              <w:t>每提供1份检测报告得2分，满分10分。</w:t>
            </w:r>
            <w:r>
              <w:rPr>
                <w:rFonts w:hint="eastAsia" w:cs="仿宋" w:asciiTheme="minorEastAsia" w:hAnsiTheme="minorEastAsia"/>
                <w:kern w:val="0"/>
                <w:sz w:val="20"/>
                <w:szCs w:val="20"/>
                <w:lang w:bidi="ar"/>
              </w:rPr>
              <w:br w:type="textWrapping"/>
            </w:r>
            <w:r>
              <w:rPr>
                <w:rFonts w:hint="eastAsia" w:cs="仿宋" w:asciiTheme="minorEastAsia" w:hAnsiTheme="minorEastAsia"/>
                <w:kern w:val="0"/>
                <w:sz w:val="20"/>
                <w:szCs w:val="20"/>
                <w:lang w:bidi="ar"/>
              </w:rPr>
              <w:t>须提供国家认可的具有CMA或CNAS标志的检验机构出具的产品检测报告。</w:t>
            </w:r>
            <w:r>
              <w:rPr>
                <w:rFonts w:hint="eastAsia" w:cs="宋体" w:asciiTheme="minorEastAsia" w:hAnsiTheme="minorEastAsia"/>
                <w:kern w:val="0"/>
                <w:sz w:val="20"/>
                <w:szCs w:val="20"/>
                <w:lang w:bidi="ar"/>
              </w:rPr>
              <w:t>如若是产销分离或代理商参与的，提供的是制造商的检测报告，</w:t>
            </w:r>
            <w:r>
              <w:rPr>
                <w:rFonts w:hint="eastAsia" w:cs="仿宋" w:asciiTheme="minorEastAsia" w:hAnsiTheme="minorEastAsia"/>
                <w:sz w:val="20"/>
                <w:szCs w:val="20"/>
                <w:lang w:bidi="ar"/>
              </w:rPr>
              <w:t>需提供有效期内的授权书复印件，否则不得分。</w:t>
            </w:r>
          </w:p>
        </w:tc>
        <w:tc>
          <w:tcPr>
            <w:tcW w:w="7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1826EF">
            <w:pPr>
              <w:widowControl/>
              <w:jc w:val="center"/>
              <w:textAlignment w:val="center"/>
              <w:rPr>
                <w:rFonts w:hint="eastAsia" w:cs="仿宋" w:asciiTheme="minorEastAsia" w:hAnsiTheme="minorEastAsia"/>
                <w:b/>
                <w:sz w:val="20"/>
                <w:szCs w:val="20"/>
              </w:rPr>
            </w:pPr>
            <w:r>
              <w:rPr>
                <w:rFonts w:hint="eastAsia" w:cs="仿宋" w:asciiTheme="minorEastAsia" w:hAnsiTheme="minorEastAsia"/>
                <w:b/>
                <w:sz w:val="20"/>
                <w:szCs w:val="20"/>
              </w:rPr>
              <w:t>10</w:t>
            </w:r>
          </w:p>
        </w:tc>
      </w:tr>
      <w:bookmarkEnd w:id="18"/>
      <w:tr w14:paraId="6EEECE50">
        <w:tblPrEx>
          <w:tblCellMar>
            <w:top w:w="0" w:type="dxa"/>
            <w:left w:w="0" w:type="dxa"/>
            <w:bottom w:w="0" w:type="dxa"/>
            <w:right w:w="0" w:type="dxa"/>
          </w:tblCellMar>
        </w:tblPrEx>
        <w:trPr>
          <w:trHeight w:val="1320" w:hRule="atLeast"/>
          <w:jc w:val="center"/>
        </w:trPr>
        <w:tc>
          <w:tcPr>
            <w:tcW w:w="857" w:type="dxa"/>
            <w:vMerge w:val="restart"/>
            <w:tcBorders>
              <w:top w:val="nil"/>
              <w:left w:val="single" w:color="000000" w:sz="4" w:space="0"/>
              <w:right w:val="single" w:color="000000" w:sz="4" w:space="0"/>
            </w:tcBorders>
            <w:tcMar>
              <w:top w:w="15" w:type="dxa"/>
              <w:left w:w="15" w:type="dxa"/>
              <w:right w:w="15" w:type="dxa"/>
            </w:tcMar>
            <w:vAlign w:val="center"/>
          </w:tcPr>
          <w:p w14:paraId="6E820CD7">
            <w:pPr>
              <w:widowControl/>
              <w:jc w:val="center"/>
              <w:textAlignment w:val="center"/>
              <w:rPr>
                <w:rFonts w:hint="eastAsia" w:cs="仿宋" w:asciiTheme="minorEastAsia" w:hAnsiTheme="minorEastAsia"/>
                <w:b/>
                <w:sz w:val="20"/>
                <w:szCs w:val="20"/>
              </w:rPr>
            </w:pPr>
            <w:bookmarkStart w:id="19" w:name="_Hlk214492582"/>
            <w:r>
              <w:rPr>
                <w:rFonts w:hint="eastAsia" w:cs="仿宋" w:asciiTheme="minorEastAsia" w:hAnsiTheme="minorEastAsia"/>
                <w:b/>
                <w:kern w:val="0"/>
                <w:sz w:val="20"/>
                <w:szCs w:val="20"/>
                <w:lang w:bidi="ar"/>
              </w:rPr>
              <w:t>三、售前售后服务</w:t>
            </w:r>
            <w:r>
              <w:rPr>
                <w:rFonts w:hint="eastAsia" w:cs="仿宋" w:asciiTheme="minorEastAsia" w:hAnsiTheme="minorEastAsia"/>
                <w:b/>
                <w:kern w:val="0"/>
                <w:sz w:val="20"/>
                <w:szCs w:val="20"/>
                <w:lang w:bidi="ar"/>
              </w:rPr>
              <w:br w:type="textWrapping"/>
            </w:r>
            <w:r>
              <w:rPr>
                <w:rFonts w:hint="eastAsia" w:cs="仿宋" w:asciiTheme="minorEastAsia" w:hAnsiTheme="minorEastAsia"/>
                <w:b/>
                <w:kern w:val="0"/>
                <w:sz w:val="20"/>
                <w:szCs w:val="20"/>
                <w:lang w:bidi="ar"/>
              </w:rPr>
              <w:t>(20分)</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3380D4">
            <w:pPr>
              <w:widowControl/>
              <w:jc w:val="left"/>
              <w:textAlignment w:val="center"/>
              <w:rPr>
                <w:rFonts w:hint="eastAsia" w:cs="仿宋" w:asciiTheme="minorEastAsia" w:hAnsiTheme="minorEastAsia"/>
                <w:b/>
                <w:sz w:val="20"/>
                <w:szCs w:val="20"/>
                <w:highlight w:val="yellow"/>
              </w:rPr>
            </w:pPr>
            <w:r>
              <w:rPr>
                <w:rFonts w:hint="eastAsia" w:cs="仿宋" w:asciiTheme="minorEastAsia" w:hAnsiTheme="minorEastAsia"/>
                <w:b/>
                <w:kern w:val="0"/>
                <w:sz w:val="20"/>
                <w:szCs w:val="20"/>
                <w:lang w:bidi="ar"/>
              </w:rPr>
              <w:t>11、售前服务</w:t>
            </w:r>
            <w:bookmarkStart w:id="20" w:name="OLE_LINK21"/>
            <w:r>
              <w:rPr>
                <w:rFonts w:hint="eastAsia" w:cs="仿宋" w:asciiTheme="minorEastAsia" w:hAnsiTheme="minorEastAsia"/>
                <w:b/>
                <w:kern w:val="0"/>
                <w:sz w:val="20"/>
                <w:szCs w:val="20"/>
                <w:lang w:bidi="ar"/>
              </w:rPr>
              <w:t>方案</w:t>
            </w:r>
            <w:bookmarkEnd w:id="20"/>
          </w:p>
        </w:tc>
        <w:tc>
          <w:tcPr>
            <w:tcW w:w="65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E20E12">
            <w:pPr>
              <w:widowControl/>
              <w:jc w:val="left"/>
              <w:textAlignment w:val="center"/>
              <w:rPr>
                <w:rFonts w:hint="eastAsia" w:cs="仿宋" w:asciiTheme="minorEastAsia" w:hAnsiTheme="minorEastAsia"/>
                <w:sz w:val="20"/>
                <w:szCs w:val="20"/>
                <w:highlight w:val="yellow"/>
              </w:rPr>
            </w:pPr>
            <w:r>
              <w:rPr>
                <w:rFonts w:hint="eastAsia" w:cs="仿宋" w:asciiTheme="minorEastAsia" w:hAnsiTheme="minorEastAsia"/>
                <w:kern w:val="0"/>
                <w:sz w:val="20"/>
                <w:szCs w:val="20"/>
                <w:lang w:bidi="ar"/>
              </w:rPr>
              <w:t>以报名供应商提供本项目的</w:t>
            </w:r>
            <w:bookmarkStart w:id="21" w:name="OLE_LINK131"/>
            <w:r>
              <w:rPr>
                <w:rFonts w:hint="eastAsia" w:cs="仿宋" w:asciiTheme="minorEastAsia" w:hAnsiTheme="minorEastAsia"/>
                <w:b/>
                <w:kern w:val="0"/>
                <w:sz w:val="20"/>
                <w:szCs w:val="20"/>
                <w:lang w:bidi="ar"/>
              </w:rPr>
              <w:t>售前服务方案</w:t>
            </w:r>
            <w:bookmarkEnd w:id="21"/>
            <w:r>
              <w:rPr>
                <w:rFonts w:hint="eastAsia" w:cs="仿宋" w:asciiTheme="minorEastAsia" w:hAnsiTheme="minorEastAsia"/>
                <w:kern w:val="0"/>
                <w:sz w:val="20"/>
                <w:szCs w:val="20"/>
                <w:lang w:bidi="ar"/>
              </w:rPr>
              <w:t>（包括但不限于：上门需求确认、报价方案、定制打样等）进行评价：</w:t>
            </w:r>
            <w:r>
              <w:rPr>
                <w:rFonts w:hint="eastAsia" w:cs="仿宋" w:asciiTheme="minorEastAsia" w:hAnsiTheme="minorEastAsia"/>
                <w:kern w:val="0"/>
                <w:sz w:val="20"/>
                <w:szCs w:val="20"/>
                <w:lang w:bidi="ar"/>
              </w:rPr>
              <w:br w:type="textWrapping"/>
            </w:r>
            <w:bookmarkStart w:id="22" w:name="OLE_LINK20"/>
            <w:r>
              <w:rPr>
                <w:rFonts w:hint="eastAsia" w:cs="仿宋" w:asciiTheme="minorEastAsia" w:hAnsiTheme="minorEastAsia"/>
                <w:b/>
                <w:kern w:val="0"/>
                <w:sz w:val="20"/>
                <w:szCs w:val="20"/>
                <w:lang w:bidi="ar"/>
              </w:rPr>
              <w:t>-方案内容完整详细展开阐述、针对性强的得6-8分；</w:t>
            </w:r>
            <w:r>
              <w:rPr>
                <w:rFonts w:hint="eastAsia" w:cs="仿宋" w:asciiTheme="minorEastAsia" w:hAnsiTheme="minorEastAsia"/>
                <w:b/>
                <w:kern w:val="0"/>
                <w:sz w:val="20"/>
                <w:szCs w:val="20"/>
                <w:lang w:bidi="ar"/>
              </w:rPr>
              <w:br w:type="textWrapping"/>
            </w:r>
            <w:r>
              <w:rPr>
                <w:rFonts w:hint="eastAsia" w:cs="仿宋" w:asciiTheme="minorEastAsia" w:hAnsiTheme="minorEastAsia"/>
                <w:b/>
                <w:kern w:val="0"/>
                <w:sz w:val="20"/>
                <w:szCs w:val="20"/>
                <w:lang w:bidi="ar"/>
              </w:rPr>
              <w:t>-方案部分详细或部分内容不够完整、针对性较强的得3-5分；</w:t>
            </w:r>
            <w:r>
              <w:rPr>
                <w:rFonts w:hint="eastAsia" w:cs="仿宋" w:asciiTheme="minorEastAsia" w:hAnsiTheme="minorEastAsia"/>
                <w:b/>
                <w:kern w:val="0"/>
                <w:sz w:val="20"/>
                <w:szCs w:val="20"/>
                <w:lang w:bidi="ar"/>
              </w:rPr>
              <w:br w:type="textWrapping"/>
            </w:r>
            <w:r>
              <w:rPr>
                <w:rFonts w:hint="eastAsia" w:cs="仿宋" w:asciiTheme="minorEastAsia" w:hAnsiTheme="minorEastAsia"/>
                <w:b/>
                <w:kern w:val="0"/>
                <w:sz w:val="20"/>
                <w:szCs w:val="20"/>
                <w:lang w:bidi="ar"/>
              </w:rPr>
              <w:t>-方案阐述简短或针对性一般的得1-2分；</w:t>
            </w:r>
            <w:r>
              <w:rPr>
                <w:rFonts w:hint="eastAsia" w:cs="仿宋" w:asciiTheme="minorEastAsia" w:hAnsiTheme="minorEastAsia"/>
                <w:b/>
                <w:kern w:val="0"/>
                <w:sz w:val="20"/>
                <w:szCs w:val="20"/>
                <w:lang w:bidi="ar"/>
              </w:rPr>
              <w:br w:type="textWrapping"/>
            </w:r>
            <w:r>
              <w:rPr>
                <w:rFonts w:hint="eastAsia" w:cs="仿宋" w:asciiTheme="minorEastAsia" w:hAnsiTheme="minorEastAsia"/>
                <w:b/>
                <w:kern w:val="0"/>
                <w:sz w:val="20"/>
                <w:szCs w:val="20"/>
                <w:lang w:bidi="ar"/>
              </w:rPr>
              <w:t>-未提供的不得分。</w:t>
            </w:r>
            <w:r>
              <w:rPr>
                <w:rFonts w:hint="eastAsia" w:cs="仿宋" w:asciiTheme="minorEastAsia" w:hAnsiTheme="minorEastAsia"/>
                <w:kern w:val="0"/>
                <w:sz w:val="20"/>
                <w:szCs w:val="20"/>
                <w:lang w:bidi="ar"/>
              </w:rPr>
              <w:br w:type="textWrapping"/>
            </w:r>
            <w:r>
              <w:rPr>
                <w:rFonts w:hint="eastAsia" w:cs="仿宋" w:asciiTheme="minorEastAsia" w:hAnsiTheme="minorEastAsia"/>
                <w:kern w:val="0"/>
                <w:sz w:val="20"/>
                <w:szCs w:val="20"/>
                <w:lang w:bidi="ar"/>
              </w:rPr>
              <w:t>须提供本项目的定制服务方案，否则不得分。</w:t>
            </w:r>
            <w:bookmarkEnd w:id="22"/>
          </w:p>
        </w:tc>
        <w:tc>
          <w:tcPr>
            <w:tcW w:w="7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42A633">
            <w:pPr>
              <w:widowControl/>
              <w:jc w:val="center"/>
              <w:textAlignment w:val="center"/>
              <w:rPr>
                <w:rFonts w:hint="eastAsia" w:cs="仿宋" w:asciiTheme="minorEastAsia" w:hAnsiTheme="minorEastAsia"/>
                <w:b/>
                <w:sz w:val="20"/>
                <w:szCs w:val="20"/>
              </w:rPr>
            </w:pPr>
            <w:r>
              <w:rPr>
                <w:rFonts w:hint="eastAsia" w:cs="仿宋" w:asciiTheme="minorEastAsia" w:hAnsiTheme="minorEastAsia"/>
                <w:b/>
                <w:sz w:val="20"/>
                <w:szCs w:val="20"/>
              </w:rPr>
              <w:t>8</w:t>
            </w:r>
          </w:p>
        </w:tc>
      </w:tr>
      <w:tr w14:paraId="1C22E172">
        <w:tblPrEx>
          <w:tblCellMar>
            <w:top w:w="0" w:type="dxa"/>
            <w:left w:w="0" w:type="dxa"/>
            <w:bottom w:w="0" w:type="dxa"/>
            <w:right w:w="0" w:type="dxa"/>
          </w:tblCellMar>
        </w:tblPrEx>
        <w:trPr>
          <w:trHeight w:val="1680" w:hRule="atLeast"/>
          <w:jc w:val="center"/>
        </w:trPr>
        <w:tc>
          <w:tcPr>
            <w:tcW w:w="857" w:type="dxa"/>
            <w:vMerge w:val="continue"/>
            <w:tcBorders>
              <w:left w:val="single" w:color="000000" w:sz="4" w:space="0"/>
              <w:right w:val="single" w:color="000000" w:sz="4" w:space="0"/>
            </w:tcBorders>
            <w:tcMar>
              <w:top w:w="15" w:type="dxa"/>
              <w:left w:w="15" w:type="dxa"/>
              <w:right w:w="15" w:type="dxa"/>
            </w:tcMar>
            <w:vAlign w:val="center"/>
          </w:tcPr>
          <w:p w14:paraId="3F7D29D6">
            <w:pPr>
              <w:widowControl/>
              <w:jc w:val="center"/>
              <w:textAlignment w:val="center"/>
              <w:rPr>
                <w:rFonts w:hint="eastAsia" w:cs="仿宋" w:asciiTheme="minorEastAsia" w:hAnsiTheme="minorEastAsia"/>
                <w:b/>
                <w:sz w:val="20"/>
                <w:szCs w:val="20"/>
              </w:rPr>
            </w:pPr>
            <w:bookmarkStart w:id="23" w:name="_Hlk214492532"/>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BACEB5">
            <w:pPr>
              <w:widowControl/>
              <w:jc w:val="left"/>
              <w:textAlignment w:val="center"/>
              <w:rPr>
                <w:rFonts w:hint="eastAsia" w:cs="仿宋" w:asciiTheme="minorEastAsia" w:hAnsiTheme="minorEastAsia"/>
                <w:b/>
                <w:sz w:val="20"/>
                <w:szCs w:val="20"/>
              </w:rPr>
            </w:pPr>
            <w:r>
              <w:rPr>
                <w:rFonts w:hint="eastAsia" w:ascii="仿宋" w:hAnsi="仿宋" w:eastAsia="仿宋" w:cs="仿宋"/>
                <w:b/>
                <w:bCs/>
                <w:color w:val="000000"/>
                <w:kern w:val="0"/>
                <w:sz w:val="20"/>
                <w:szCs w:val="20"/>
                <w:lang w:bidi="ar"/>
              </w:rPr>
              <w:t>12、</w:t>
            </w:r>
            <w:r>
              <w:rPr>
                <w:rFonts w:hint="eastAsia" w:cs="仿宋" w:asciiTheme="minorEastAsia" w:hAnsiTheme="minorEastAsia"/>
                <w:b/>
                <w:kern w:val="0"/>
                <w:sz w:val="20"/>
                <w:szCs w:val="20"/>
                <w:lang w:bidi="ar"/>
              </w:rPr>
              <w:t>售后服务方案</w:t>
            </w:r>
          </w:p>
        </w:tc>
        <w:tc>
          <w:tcPr>
            <w:tcW w:w="65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2D10A3">
            <w:pPr>
              <w:widowControl/>
              <w:jc w:val="left"/>
              <w:textAlignment w:val="center"/>
              <w:rPr>
                <w:rFonts w:hint="eastAsia" w:cs="仿宋" w:asciiTheme="minorEastAsia" w:hAnsiTheme="minorEastAsia"/>
                <w:kern w:val="0"/>
                <w:sz w:val="20"/>
                <w:szCs w:val="20"/>
                <w:lang w:bidi="ar"/>
              </w:rPr>
            </w:pPr>
            <w:bookmarkStart w:id="24" w:name="OLE_LINK16"/>
            <w:r>
              <w:rPr>
                <w:rFonts w:hint="eastAsia" w:cs="仿宋" w:asciiTheme="minorEastAsia" w:hAnsiTheme="minorEastAsia"/>
                <w:kern w:val="0"/>
                <w:sz w:val="20"/>
                <w:szCs w:val="20"/>
                <w:lang w:bidi="ar"/>
              </w:rPr>
              <w:t>以报名供应商提供的整体</w:t>
            </w:r>
            <w:r>
              <w:rPr>
                <w:rFonts w:hint="eastAsia" w:cs="仿宋" w:asciiTheme="minorEastAsia" w:hAnsiTheme="minorEastAsia"/>
                <w:b/>
                <w:bCs/>
                <w:kern w:val="0"/>
                <w:sz w:val="20"/>
                <w:szCs w:val="20"/>
                <w:lang w:bidi="ar"/>
              </w:rPr>
              <w:t>售后服务方案</w:t>
            </w:r>
            <w:r>
              <w:rPr>
                <w:rFonts w:hint="eastAsia" w:cs="仿宋" w:asciiTheme="minorEastAsia" w:hAnsiTheme="minorEastAsia"/>
                <w:kern w:val="0"/>
                <w:sz w:val="20"/>
                <w:szCs w:val="20"/>
                <w:lang w:bidi="ar"/>
              </w:rPr>
              <w:t>（包括但不限于：生产保障、运输、货物装卸、售后服务响应时效、重大节假日（如春节、国庆、五一等）的应急处置方案等</w:t>
            </w:r>
            <w:bookmarkEnd w:id="24"/>
            <w:r>
              <w:rPr>
                <w:rFonts w:hint="eastAsia" w:cs="仿宋" w:asciiTheme="minorEastAsia" w:hAnsiTheme="minorEastAsia"/>
                <w:kern w:val="0"/>
                <w:sz w:val="20"/>
                <w:szCs w:val="20"/>
                <w:lang w:bidi="ar"/>
              </w:rPr>
              <w:t>）进行评价：</w:t>
            </w:r>
          </w:p>
          <w:p w14:paraId="7C98D908">
            <w:pPr>
              <w:widowControl/>
              <w:jc w:val="left"/>
              <w:textAlignment w:val="center"/>
              <w:rPr>
                <w:rFonts w:hint="eastAsia" w:cs="仿宋" w:asciiTheme="minorEastAsia" w:hAnsiTheme="minorEastAsia"/>
                <w:sz w:val="20"/>
                <w:szCs w:val="20"/>
              </w:rPr>
            </w:pPr>
            <w:r>
              <w:rPr>
                <w:rFonts w:hint="eastAsia" w:cs="仿宋" w:asciiTheme="minorEastAsia" w:hAnsiTheme="minorEastAsia"/>
                <w:b/>
                <w:kern w:val="0"/>
                <w:sz w:val="20"/>
                <w:szCs w:val="20"/>
                <w:lang w:bidi="ar"/>
              </w:rPr>
              <w:t>-方案内容完整详细展开阐述、针对性强的得6-8分；</w:t>
            </w:r>
            <w:r>
              <w:rPr>
                <w:rFonts w:hint="eastAsia" w:cs="仿宋" w:asciiTheme="minorEastAsia" w:hAnsiTheme="minorEastAsia"/>
                <w:b/>
                <w:kern w:val="0"/>
                <w:sz w:val="20"/>
                <w:szCs w:val="20"/>
                <w:lang w:bidi="ar"/>
              </w:rPr>
              <w:br w:type="textWrapping"/>
            </w:r>
            <w:r>
              <w:rPr>
                <w:rFonts w:hint="eastAsia" w:cs="仿宋" w:asciiTheme="minorEastAsia" w:hAnsiTheme="minorEastAsia"/>
                <w:b/>
                <w:kern w:val="0"/>
                <w:sz w:val="20"/>
                <w:szCs w:val="20"/>
                <w:lang w:bidi="ar"/>
              </w:rPr>
              <w:t>-方案部分详细或部分内容不够完整、针对性较强的得3-5分；</w:t>
            </w:r>
            <w:r>
              <w:rPr>
                <w:rFonts w:hint="eastAsia" w:cs="仿宋" w:asciiTheme="minorEastAsia" w:hAnsiTheme="minorEastAsia"/>
                <w:b/>
                <w:kern w:val="0"/>
                <w:sz w:val="20"/>
                <w:szCs w:val="20"/>
                <w:lang w:bidi="ar"/>
              </w:rPr>
              <w:br w:type="textWrapping"/>
            </w:r>
            <w:r>
              <w:rPr>
                <w:rFonts w:hint="eastAsia" w:cs="仿宋" w:asciiTheme="minorEastAsia" w:hAnsiTheme="minorEastAsia"/>
                <w:b/>
                <w:kern w:val="0"/>
                <w:sz w:val="20"/>
                <w:szCs w:val="20"/>
                <w:lang w:bidi="ar"/>
              </w:rPr>
              <w:t>-方案阐述简短或针对性一般的得1-2分；</w:t>
            </w:r>
            <w:r>
              <w:rPr>
                <w:rFonts w:hint="eastAsia" w:cs="仿宋" w:asciiTheme="minorEastAsia" w:hAnsiTheme="minorEastAsia"/>
                <w:b/>
                <w:kern w:val="0"/>
                <w:sz w:val="20"/>
                <w:szCs w:val="20"/>
                <w:lang w:bidi="ar"/>
              </w:rPr>
              <w:br w:type="textWrapping"/>
            </w:r>
            <w:r>
              <w:rPr>
                <w:rFonts w:hint="eastAsia" w:cs="仿宋" w:asciiTheme="minorEastAsia" w:hAnsiTheme="minorEastAsia"/>
                <w:b/>
                <w:kern w:val="0"/>
                <w:sz w:val="20"/>
                <w:szCs w:val="20"/>
                <w:lang w:bidi="ar"/>
              </w:rPr>
              <w:t>-未提供的不得分。</w:t>
            </w:r>
            <w:r>
              <w:rPr>
                <w:rFonts w:hint="eastAsia" w:cs="仿宋" w:asciiTheme="minorEastAsia" w:hAnsiTheme="minorEastAsia"/>
                <w:kern w:val="0"/>
                <w:sz w:val="20"/>
                <w:szCs w:val="20"/>
                <w:lang w:bidi="ar"/>
              </w:rPr>
              <w:br w:type="textWrapping"/>
            </w:r>
            <w:r>
              <w:rPr>
                <w:rFonts w:hint="eastAsia" w:cs="仿宋" w:asciiTheme="minorEastAsia" w:hAnsiTheme="minorEastAsia"/>
                <w:kern w:val="0"/>
                <w:sz w:val="20"/>
                <w:szCs w:val="20"/>
                <w:lang w:bidi="ar"/>
              </w:rPr>
              <w:t>须提供本项目的定制服务方案，否则不得分。</w:t>
            </w:r>
          </w:p>
        </w:tc>
        <w:tc>
          <w:tcPr>
            <w:tcW w:w="7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CAFB99">
            <w:pPr>
              <w:widowControl/>
              <w:jc w:val="center"/>
              <w:textAlignment w:val="center"/>
              <w:rPr>
                <w:rFonts w:hint="eastAsia" w:cs="仿宋" w:asciiTheme="minorEastAsia" w:hAnsiTheme="minorEastAsia"/>
                <w:b/>
                <w:sz w:val="20"/>
                <w:szCs w:val="20"/>
              </w:rPr>
            </w:pPr>
            <w:r>
              <w:rPr>
                <w:rFonts w:hint="eastAsia" w:cs="仿宋" w:asciiTheme="minorEastAsia" w:hAnsiTheme="minorEastAsia"/>
                <w:b/>
                <w:sz w:val="20"/>
                <w:szCs w:val="20"/>
              </w:rPr>
              <w:t>8</w:t>
            </w:r>
          </w:p>
        </w:tc>
      </w:tr>
      <w:tr w14:paraId="6A189BB2">
        <w:tblPrEx>
          <w:tblCellMar>
            <w:top w:w="0" w:type="dxa"/>
            <w:left w:w="0" w:type="dxa"/>
            <w:bottom w:w="0" w:type="dxa"/>
            <w:right w:w="0" w:type="dxa"/>
          </w:tblCellMar>
        </w:tblPrEx>
        <w:trPr>
          <w:trHeight w:val="1680" w:hRule="atLeast"/>
          <w:jc w:val="center"/>
        </w:trPr>
        <w:tc>
          <w:tcPr>
            <w:tcW w:w="857"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16C5F24A">
            <w:pPr>
              <w:widowControl/>
              <w:jc w:val="center"/>
              <w:textAlignment w:val="center"/>
              <w:rPr>
                <w:rFonts w:hint="eastAsia" w:cs="仿宋" w:asciiTheme="minorEastAsia" w:hAnsiTheme="minorEastAsia"/>
                <w:b/>
                <w:sz w:val="20"/>
                <w:szCs w:val="20"/>
              </w:rPr>
            </w:pPr>
            <w:bookmarkStart w:id="25" w:name="_Hlk214491146"/>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ECB2F0">
            <w:pPr>
              <w:widowControl/>
              <w:jc w:val="left"/>
              <w:textAlignment w:val="center"/>
              <w:rPr>
                <w:rFonts w:hint="eastAsia" w:cs="仿宋" w:asciiTheme="minorEastAsia" w:hAnsiTheme="minorEastAsia"/>
                <w:b/>
                <w:sz w:val="20"/>
                <w:szCs w:val="20"/>
              </w:rPr>
            </w:pPr>
            <w:r>
              <w:rPr>
                <w:rFonts w:hint="eastAsia" w:cs="仿宋" w:asciiTheme="minorEastAsia" w:hAnsiTheme="minorEastAsia"/>
                <w:b/>
                <w:kern w:val="0"/>
                <w:sz w:val="20"/>
                <w:szCs w:val="20"/>
                <w:lang w:bidi="ar"/>
              </w:rPr>
              <w:t>13、本地化服务</w:t>
            </w:r>
          </w:p>
        </w:tc>
        <w:tc>
          <w:tcPr>
            <w:tcW w:w="65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996D0E">
            <w:pPr>
              <w:widowControl/>
              <w:jc w:val="left"/>
              <w:textAlignment w:val="center"/>
              <w:rPr>
                <w:rFonts w:hint="eastAsia" w:cs="仿宋" w:asciiTheme="minorEastAsia" w:hAnsiTheme="minorEastAsia"/>
                <w:sz w:val="20"/>
                <w:szCs w:val="20"/>
              </w:rPr>
            </w:pPr>
            <w:bookmarkStart w:id="26" w:name="OLE_LINK19"/>
            <w:r>
              <w:rPr>
                <w:rFonts w:hint="eastAsia" w:cs="仿宋" w:asciiTheme="minorEastAsia" w:hAnsiTheme="minorEastAsia"/>
                <w:kern w:val="0"/>
                <w:sz w:val="20"/>
                <w:szCs w:val="20"/>
                <w:lang w:bidi="ar"/>
              </w:rPr>
              <w:t>以报名供应商提供的</w:t>
            </w:r>
            <w:bookmarkEnd w:id="26"/>
            <w:r>
              <w:rPr>
                <w:rFonts w:hint="eastAsia" w:cs="仿宋" w:asciiTheme="minorEastAsia" w:hAnsiTheme="minorEastAsia"/>
                <w:b/>
                <w:bCs/>
                <w:kern w:val="0"/>
                <w:sz w:val="20"/>
                <w:szCs w:val="20"/>
                <w:lang w:bidi="ar"/>
              </w:rPr>
              <w:t>福建</w:t>
            </w:r>
            <w:r>
              <w:rPr>
                <w:rFonts w:hint="eastAsia" w:cs="仿宋" w:asciiTheme="minorEastAsia" w:hAnsiTheme="minorEastAsia"/>
                <w:b/>
                <w:kern w:val="0"/>
                <w:sz w:val="20"/>
                <w:szCs w:val="20"/>
                <w:lang w:bidi="ar"/>
              </w:rPr>
              <w:t>本地化服务</w:t>
            </w:r>
            <w:r>
              <w:rPr>
                <w:rFonts w:hint="eastAsia" w:cs="仿宋" w:asciiTheme="minorEastAsia" w:hAnsiTheme="minorEastAsia"/>
                <w:kern w:val="0"/>
                <w:sz w:val="20"/>
                <w:szCs w:val="20"/>
                <w:lang w:bidi="ar"/>
              </w:rPr>
              <w:t>进行评价：</w:t>
            </w:r>
            <w:r>
              <w:rPr>
                <w:rFonts w:hint="eastAsia" w:cs="仿宋" w:asciiTheme="minorEastAsia" w:hAnsiTheme="minorEastAsia"/>
                <w:b/>
                <w:kern w:val="0"/>
                <w:sz w:val="20"/>
                <w:szCs w:val="20"/>
                <w:lang w:bidi="ar"/>
              </w:rPr>
              <w:br w:type="textWrapping"/>
            </w:r>
            <w:r>
              <w:rPr>
                <w:rFonts w:hint="eastAsia" w:cs="仿宋" w:asciiTheme="minorEastAsia" w:hAnsiTheme="minorEastAsia"/>
                <w:b/>
                <w:kern w:val="0"/>
                <w:sz w:val="20"/>
                <w:szCs w:val="20"/>
                <w:lang w:bidi="ar"/>
              </w:rPr>
              <w:t>-可提供</w:t>
            </w:r>
            <w:r>
              <w:rPr>
                <w:rFonts w:hint="eastAsia" w:cs="仿宋" w:asciiTheme="minorEastAsia" w:hAnsiTheme="minorEastAsia"/>
                <w:b/>
                <w:bCs/>
                <w:kern w:val="0"/>
                <w:sz w:val="20"/>
                <w:szCs w:val="20"/>
                <w:lang w:bidi="ar"/>
              </w:rPr>
              <w:t>福建</w:t>
            </w:r>
            <w:r>
              <w:rPr>
                <w:rFonts w:hint="eastAsia" w:cs="仿宋" w:asciiTheme="minorEastAsia" w:hAnsiTheme="minorEastAsia"/>
                <w:b/>
                <w:kern w:val="0"/>
                <w:sz w:val="20"/>
                <w:szCs w:val="20"/>
                <w:lang w:bidi="ar"/>
              </w:rPr>
              <w:t>本地化服务的得4分。</w:t>
            </w:r>
            <w:r>
              <w:rPr>
                <w:rFonts w:hint="eastAsia" w:cs="仿宋" w:asciiTheme="minorEastAsia" w:hAnsiTheme="minorEastAsia"/>
                <w:kern w:val="0"/>
                <w:sz w:val="20"/>
                <w:szCs w:val="20"/>
                <w:lang w:bidi="ar"/>
              </w:rPr>
              <w:br w:type="textWrapping"/>
            </w:r>
            <w:r>
              <w:rPr>
                <w:rFonts w:hint="eastAsia" w:cs="仿宋" w:asciiTheme="minorEastAsia" w:hAnsiTheme="minorEastAsia"/>
                <w:kern w:val="0"/>
                <w:sz w:val="20"/>
                <w:szCs w:val="20"/>
                <w:lang w:bidi="ar"/>
              </w:rPr>
              <w:t>须供应商在本地注册或设立的办事处等机构的，须提供营业执照等相关证明；具有</w:t>
            </w:r>
            <w:r>
              <w:rPr>
                <w:rFonts w:hint="eastAsia" w:cs="仿宋" w:asciiTheme="minorEastAsia" w:hAnsiTheme="minorEastAsia"/>
                <w:b/>
                <w:bCs/>
                <w:kern w:val="0"/>
                <w:sz w:val="20"/>
                <w:szCs w:val="20"/>
                <w:lang w:bidi="ar"/>
              </w:rPr>
              <w:t>福建</w:t>
            </w:r>
            <w:r>
              <w:rPr>
                <w:rFonts w:hint="eastAsia" w:cs="仿宋" w:asciiTheme="minorEastAsia" w:hAnsiTheme="minorEastAsia"/>
                <w:kern w:val="0"/>
                <w:sz w:val="20"/>
                <w:szCs w:val="20"/>
                <w:lang w:bidi="ar"/>
              </w:rPr>
              <w:t>本地合作单位的须提供合作协议或者授权委托书及合作单位营业执照有效复印件；否则不得分。</w:t>
            </w:r>
          </w:p>
        </w:tc>
        <w:tc>
          <w:tcPr>
            <w:tcW w:w="7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F9755F">
            <w:pPr>
              <w:widowControl/>
              <w:jc w:val="center"/>
              <w:textAlignment w:val="center"/>
              <w:rPr>
                <w:rFonts w:hint="eastAsia" w:cs="仿宋" w:asciiTheme="minorEastAsia" w:hAnsiTheme="minorEastAsia"/>
                <w:b/>
                <w:sz w:val="20"/>
                <w:szCs w:val="20"/>
              </w:rPr>
            </w:pPr>
            <w:r>
              <w:rPr>
                <w:rFonts w:hint="eastAsia" w:cs="仿宋" w:asciiTheme="minorEastAsia" w:hAnsiTheme="minorEastAsia"/>
                <w:b/>
                <w:sz w:val="20"/>
                <w:szCs w:val="20"/>
              </w:rPr>
              <w:t>4</w:t>
            </w:r>
          </w:p>
        </w:tc>
      </w:tr>
      <w:bookmarkEnd w:id="19"/>
      <w:bookmarkEnd w:id="23"/>
      <w:bookmarkEnd w:id="25"/>
      <w:tr w14:paraId="1325D19D">
        <w:tblPrEx>
          <w:tblCellMar>
            <w:top w:w="0" w:type="dxa"/>
            <w:left w:w="0" w:type="dxa"/>
            <w:bottom w:w="0" w:type="dxa"/>
            <w:right w:w="0" w:type="dxa"/>
          </w:tblCellMar>
        </w:tblPrEx>
        <w:trPr>
          <w:trHeight w:val="1200" w:hRule="atLeast"/>
          <w:jc w:val="center"/>
        </w:trPr>
        <w:tc>
          <w:tcPr>
            <w:tcW w:w="8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011A3D">
            <w:pPr>
              <w:widowControl/>
              <w:jc w:val="center"/>
              <w:textAlignment w:val="center"/>
              <w:rPr>
                <w:rFonts w:hint="eastAsia" w:cs="仿宋" w:asciiTheme="minorEastAsia" w:hAnsiTheme="minorEastAsia"/>
                <w:b/>
                <w:sz w:val="20"/>
                <w:szCs w:val="20"/>
              </w:rPr>
            </w:pPr>
            <w:bookmarkStart w:id="27" w:name="_Hlk214491167"/>
            <w:bookmarkStart w:id="28" w:name="_Hlk214491173"/>
            <w:r>
              <w:rPr>
                <w:rFonts w:hint="eastAsia" w:cs="仿宋" w:asciiTheme="minorEastAsia" w:hAnsiTheme="minorEastAsia"/>
                <w:b/>
                <w:sz w:val="20"/>
                <w:szCs w:val="20"/>
              </w:rPr>
              <w:t>四、业绩（</w:t>
            </w:r>
            <w:r>
              <w:rPr>
                <w:rFonts w:hint="eastAsia" w:cs="仿宋" w:asciiTheme="minorEastAsia" w:hAnsiTheme="minorEastAsia"/>
                <w:b/>
                <w:sz w:val="20"/>
                <w:szCs w:val="20"/>
                <w:lang w:val="en-US" w:eastAsia="zh-CN"/>
              </w:rPr>
              <w:t>24</w:t>
            </w:r>
            <w:r>
              <w:rPr>
                <w:rFonts w:hint="eastAsia" w:cs="仿宋" w:asciiTheme="minorEastAsia" w:hAnsiTheme="minorEastAsia"/>
                <w:b/>
                <w:sz w:val="20"/>
                <w:szCs w:val="20"/>
              </w:rPr>
              <w:t>分）</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585A91">
            <w:pPr>
              <w:widowControl/>
              <w:jc w:val="left"/>
              <w:textAlignment w:val="center"/>
              <w:rPr>
                <w:rFonts w:hint="eastAsia" w:cs="仿宋" w:asciiTheme="minorEastAsia" w:hAnsiTheme="minorEastAsia"/>
                <w:b/>
                <w:sz w:val="20"/>
                <w:szCs w:val="20"/>
              </w:rPr>
            </w:pPr>
            <w:r>
              <w:rPr>
                <w:rFonts w:hint="eastAsia" w:cs="仿宋" w:asciiTheme="minorEastAsia" w:hAnsiTheme="minorEastAsia"/>
                <w:b/>
                <w:sz w:val="20"/>
                <w:szCs w:val="20"/>
              </w:rPr>
              <w:t>14、业绩情况</w:t>
            </w:r>
          </w:p>
        </w:tc>
        <w:tc>
          <w:tcPr>
            <w:tcW w:w="65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35416F">
            <w:pPr>
              <w:widowControl/>
              <w:jc w:val="left"/>
              <w:textAlignment w:val="center"/>
              <w:rPr>
                <w:rFonts w:hint="eastAsia" w:cs="仿宋" w:asciiTheme="minorEastAsia" w:hAnsiTheme="minorEastAsia"/>
                <w:b/>
                <w:sz w:val="20"/>
                <w:szCs w:val="20"/>
              </w:rPr>
            </w:pPr>
            <w:r>
              <w:rPr>
                <w:rFonts w:hint="eastAsia" w:cs="仿宋" w:asciiTheme="minorEastAsia" w:hAnsiTheme="minorEastAsia"/>
                <w:sz w:val="20"/>
                <w:szCs w:val="20"/>
              </w:rPr>
              <w:t>以报名供应商</w:t>
            </w:r>
            <w:r>
              <w:rPr>
                <w:rFonts w:hint="eastAsia" w:cs="仿宋" w:asciiTheme="minorEastAsia" w:hAnsiTheme="minorEastAsia"/>
                <w:b/>
                <w:sz w:val="20"/>
                <w:szCs w:val="20"/>
              </w:rPr>
              <w:t>2021年1月1日至征集截止时间家纺床品产品相关项目的业绩情况</w:t>
            </w:r>
            <w:r>
              <w:rPr>
                <w:rFonts w:hint="eastAsia" w:cs="仿宋" w:asciiTheme="minorEastAsia" w:hAnsiTheme="minorEastAsia"/>
                <w:sz w:val="20"/>
                <w:szCs w:val="20"/>
              </w:rPr>
              <w:t>进行评价：</w:t>
            </w:r>
            <w:r>
              <w:rPr>
                <w:rFonts w:hint="eastAsia" w:cs="仿宋" w:asciiTheme="minorEastAsia" w:hAnsiTheme="minorEastAsia"/>
                <w:sz w:val="20"/>
                <w:szCs w:val="20"/>
              </w:rPr>
              <w:br w:type="textWrapping"/>
            </w:r>
            <w:r>
              <w:rPr>
                <w:rFonts w:hint="eastAsia" w:cs="仿宋" w:asciiTheme="minorEastAsia" w:hAnsiTheme="minorEastAsia"/>
                <w:b/>
                <w:kern w:val="0"/>
                <w:sz w:val="20"/>
                <w:szCs w:val="20"/>
                <w:lang w:bidi="ar"/>
              </w:rPr>
              <w:t>-</w:t>
            </w:r>
            <w:r>
              <w:rPr>
                <w:rFonts w:hint="eastAsia" w:cs="仿宋" w:asciiTheme="minorEastAsia" w:hAnsiTheme="minorEastAsia"/>
                <w:b/>
                <w:sz w:val="20"/>
                <w:szCs w:val="20"/>
              </w:rPr>
              <w:t>每提供一份≥100万元项目业绩得</w:t>
            </w:r>
            <w:r>
              <w:rPr>
                <w:rFonts w:hint="eastAsia" w:cs="仿宋" w:asciiTheme="minorEastAsia" w:hAnsiTheme="minorEastAsia"/>
                <w:b/>
                <w:sz w:val="20"/>
                <w:szCs w:val="20"/>
                <w:lang w:val="en-US" w:eastAsia="zh-CN"/>
              </w:rPr>
              <w:t>10</w:t>
            </w:r>
            <w:r>
              <w:rPr>
                <w:rFonts w:hint="eastAsia" w:cs="仿宋" w:asciiTheme="minorEastAsia" w:hAnsiTheme="minorEastAsia"/>
                <w:b/>
                <w:sz w:val="20"/>
                <w:szCs w:val="20"/>
              </w:rPr>
              <w:t xml:space="preserve">分， </w:t>
            </w:r>
            <w:r>
              <w:rPr>
                <w:rFonts w:hint="eastAsia" w:cs="仿宋" w:asciiTheme="minorEastAsia" w:hAnsiTheme="minorEastAsia"/>
                <w:b/>
                <w:sz w:val="20"/>
                <w:szCs w:val="20"/>
              </w:rPr>
              <w:br w:type="textWrapping"/>
            </w:r>
            <w:r>
              <w:rPr>
                <w:rFonts w:hint="eastAsia" w:cs="仿宋" w:asciiTheme="minorEastAsia" w:hAnsiTheme="minorEastAsia"/>
                <w:b/>
                <w:kern w:val="0"/>
                <w:sz w:val="20"/>
                <w:szCs w:val="20"/>
                <w:lang w:bidi="ar"/>
              </w:rPr>
              <w:t>-</w:t>
            </w:r>
            <w:r>
              <w:rPr>
                <w:rFonts w:hint="eastAsia" w:cs="仿宋" w:asciiTheme="minorEastAsia" w:hAnsiTheme="minorEastAsia"/>
                <w:b/>
                <w:sz w:val="20"/>
                <w:szCs w:val="20"/>
              </w:rPr>
              <w:t>每提供一份≥</w:t>
            </w:r>
            <w:bookmarkStart w:id="29" w:name="OLE_LINK147"/>
            <w:r>
              <w:rPr>
                <w:rFonts w:hint="eastAsia" w:cs="仿宋" w:asciiTheme="minorEastAsia" w:hAnsiTheme="minorEastAsia"/>
                <w:b/>
                <w:sz w:val="20"/>
                <w:szCs w:val="20"/>
              </w:rPr>
              <w:t>5</w:t>
            </w:r>
            <w:bookmarkEnd w:id="29"/>
            <w:r>
              <w:rPr>
                <w:rFonts w:hint="eastAsia" w:cs="仿宋" w:asciiTheme="minorEastAsia" w:hAnsiTheme="minorEastAsia"/>
                <w:b/>
                <w:sz w:val="20"/>
                <w:szCs w:val="20"/>
              </w:rPr>
              <w:t>0万元且＜100万元项目业绩得</w:t>
            </w:r>
            <w:r>
              <w:rPr>
                <w:rFonts w:hint="eastAsia" w:cs="仿宋" w:asciiTheme="minorEastAsia" w:hAnsiTheme="minorEastAsia"/>
                <w:b/>
                <w:sz w:val="20"/>
                <w:szCs w:val="20"/>
                <w:lang w:val="en-US" w:eastAsia="zh-CN"/>
              </w:rPr>
              <w:t>8</w:t>
            </w:r>
            <w:r>
              <w:rPr>
                <w:rFonts w:hint="eastAsia" w:cs="仿宋" w:asciiTheme="minorEastAsia" w:hAnsiTheme="minorEastAsia"/>
                <w:b/>
                <w:sz w:val="20"/>
                <w:szCs w:val="20"/>
              </w:rPr>
              <w:t xml:space="preserve">分， </w:t>
            </w:r>
            <w:r>
              <w:rPr>
                <w:rFonts w:hint="eastAsia" w:cs="仿宋" w:asciiTheme="minorEastAsia" w:hAnsiTheme="minorEastAsia"/>
                <w:b/>
                <w:sz w:val="20"/>
                <w:szCs w:val="20"/>
              </w:rPr>
              <w:br w:type="textWrapping"/>
            </w:r>
            <w:r>
              <w:rPr>
                <w:rFonts w:hint="eastAsia" w:cs="仿宋" w:asciiTheme="minorEastAsia" w:hAnsiTheme="minorEastAsia"/>
                <w:b/>
                <w:kern w:val="0"/>
                <w:sz w:val="20"/>
                <w:szCs w:val="20"/>
                <w:lang w:bidi="ar"/>
              </w:rPr>
              <w:t>-</w:t>
            </w:r>
            <w:r>
              <w:rPr>
                <w:rFonts w:hint="eastAsia" w:cs="仿宋" w:asciiTheme="minorEastAsia" w:hAnsiTheme="minorEastAsia"/>
                <w:b/>
                <w:sz w:val="20"/>
                <w:szCs w:val="20"/>
              </w:rPr>
              <w:t>每提供一份≥30万元且＜50万元项目业绩得</w:t>
            </w:r>
            <w:r>
              <w:rPr>
                <w:rFonts w:hint="eastAsia" w:cs="仿宋" w:asciiTheme="minorEastAsia" w:hAnsiTheme="minorEastAsia"/>
                <w:b/>
                <w:sz w:val="20"/>
                <w:szCs w:val="20"/>
                <w:lang w:val="en-US" w:eastAsia="zh-CN"/>
              </w:rPr>
              <w:t>6</w:t>
            </w:r>
            <w:r>
              <w:rPr>
                <w:rFonts w:hint="eastAsia" w:cs="仿宋" w:asciiTheme="minorEastAsia" w:hAnsiTheme="minorEastAsia"/>
                <w:b/>
                <w:sz w:val="20"/>
                <w:szCs w:val="20"/>
              </w:rPr>
              <w:t xml:space="preserve">分， </w:t>
            </w:r>
            <w:r>
              <w:rPr>
                <w:rFonts w:hint="eastAsia" w:cs="仿宋" w:asciiTheme="minorEastAsia" w:hAnsiTheme="minorEastAsia"/>
                <w:b/>
                <w:sz w:val="20"/>
                <w:szCs w:val="20"/>
              </w:rPr>
              <w:br w:type="textWrapping"/>
            </w:r>
            <w:r>
              <w:rPr>
                <w:rFonts w:hint="eastAsia" w:cs="仿宋" w:asciiTheme="minorEastAsia" w:hAnsiTheme="minorEastAsia"/>
                <w:b/>
                <w:kern w:val="0"/>
                <w:sz w:val="20"/>
                <w:szCs w:val="20"/>
                <w:lang w:bidi="ar"/>
              </w:rPr>
              <w:t>-</w:t>
            </w:r>
            <w:r>
              <w:rPr>
                <w:rFonts w:hint="eastAsia" w:cs="仿宋" w:asciiTheme="minorEastAsia" w:hAnsiTheme="minorEastAsia"/>
                <w:b/>
                <w:sz w:val="20"/>
                <w:szCs w:val="20"/>
              </w:rPr>
              <w:t>每提供一份≥10万元且＜30万元项目业绩得</w:t>
            </w:r>
            <w:r>
              <w:rPr>
                <w:rFonts w:hint="eastAsia" w:cs="仿宋" w:asciiTheme="minorEastAsia" w:hAnsiTheme="minorEastAsia"/>
                <w:b/>
                <w:sz w:val="20"/>
                <w:szCs w:val="20"/>
                <w:lang w:val="en-US" w:eastAsia="zh-CN"/>
              </w:rPr>
              <w:t>4</w:t>
            </w:r>
            <w:r>
              <w:rPr>
                <w:rFonts w:hint="eastAsia" w:cs="仿宋" w:asciiTheme="minorEastAsia" w:hAnsiTheme="minorEastAsia"/>
                <w:b/>
                <w:sz w:val="20"/>
                <w:szCs w:val="20"/>
              </w:rPr>
              <w:t>分，</w:t>
            </w:r>
          </w:p>
          <w:p w14:paraId="3207BDEB">
            <w:pPr>
              <w:widowControl/>
              <w:jc w:val="left"/>
              <w:textAlignment w:val="center"/>
              <w:rPr>
                <w:rFonts w:hint="eastAsia" w:cs="仿宋" w:asciiTheme="minorEastAsia" w:hAnsiTheme="minorEastAsia"/>
                <w:sz w:val="20"/>
                <w:szCs w:val="20"/>
              </w:rPr>
            </w:pPr>
            <w:r>
              <w:rPr>
                <w:rFonts w:hint="eastAsia" w:cs="仿宋" w:asciiTheme="minorEastAsia" w:hAnsiTheme="minorEastAsia"/>
                <w:b/>
                <w:bCs/>
                <w:sz w:val="20"/>
                <w:szCs w:val="20"/>
              </w:rPr>
              <w:t>满分2</w:t>
            </w:r>
            <w:r>
              <w:rPr>
                <w:rFonts w:hint="eastAsia" w:cs="仿宋" w:asciiTheme="minorEastAsia" w:hAnsiTheme="minorEastAsia"/>
                <w:b/>
                <w:bCs/>
                <w:sz w:val="20"/>
                <w:szCs w:val="20"/>
                <w:lang w:val="en-US" w:eastAsia="zh-CN"/>
              </w:rPr>
              <w:t>4</w:t>
            </w:r>
            <w:r>
              <w:rPr>
                <w:rFonts w:hint="eastAsia" w:cs="仿宋" w:asciiTheme="minorEastAsia" w:hAnsiTheme="minorEastAsia"/>
                <w:b/>
                <w:bCs/>
                <w:sz w:val="20"/>
                <w:szCs w:val="20"/>
              </w:rPr>
              <w:t>分。</w:t>
            </w:r>
            <w:r>
              <w:rPr>
                <w:rFonts w:hint="eastAsia" w:cs="仿宋" w:asciiTheme="minorEastAsia" w:hAnsiTheme="minorEastAsia"/>
                <w:sz w:val="20"/>
                <w:szCs w:val="20"/>
              </w:rPr>
              <w:br w:type="textWrapping"/>
            </w:r>
            <w:r>
              <w:rPr>
                <w:rFonts w:hint="eastAsia" w:cs="仿宋" w:asciiTheme="minorEastAsia" w:hAnsiTheme="minorEastAsia"/>
                <w:sz w:val="20"/>
                <w:szCs w:val="20"/>
              </w:rPr>
              <w:t>须提供同类项目业绩汇总表及该业绩合同（合同中须体现合同签订时间、公司名称、合同金额和供货内容）复印件，及该合同货物发票复印件，否则业绩不予计分。业绩合同主体可以是报名供应商，也可以是供应商集团公司、集团分公司，</w:t>
            </w:r>
            <w:r>
              <w:rPr>
                <w:rFonts w:hint="eastAsia" w:cs="仿宋" w:asciiTheme="minorEastAsia" w:hAnsiTheme="minorEastAsia"/>
                <w:sz w:val="20"/>
                <w:szCs w:val="20"/>
                <w:lang w:val="en-US" w:eastAsia="zh-CN"/>
              </w:rPr>
              <w:t>需</w:t>
            </w:r>
            <w:r>
              <w:rPr>
                <w:rFonts w:hint="eastAsia" w:cs="仿宋" w:asciiTheme="minorEastAsia" w:hAnsiTheme="minorEastAsia"/>
                <w:sz w:val="20"/>
                <w:szCs w:val="20"/>
              </w:rPr>
              <w:t>提供企查查证明截图。</w:t>
            </w:r>
          </w:p>
        </w:tc>
        <w:tc>
          <w:tcPr>
            <w:tcW w:w="7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4A3025">
            <w:pPr>
              <w:widowControl/>
              <w:jc w:val="center"/>
              <w:textAlignment w:val="center"/>
              <w:rPr>
                <w:rFonts w:hint="default" w:cs="仿宋" w:asciiTheme="minorEastAsia" w:hAnsiTheme="minorEastAsia" w:eastAsiaTheme="minorEastAsia"/>
                <w:b/>
                <w:sz w:val="20"/>
                <w:szCs w:val="20"/>
                <w:lang w:val="en-US" w:eastAsia="zh-CN"/>
              </w:rPr>
            </w:pPr>
            <w:r>
              <w:rPr>
                <w:rFonts w:hint="eastAsia" w:cs="仿宋" w:asciiTheme="minorEastAsia" w:hAnsiTheme="minorEastAsia"/>
                <w:b/>
                <w:sz w:val="20"/>
                <w:szCs w:val="20"/>
                <w:lang w:val="en-US" w:eastAsia="zh-CN"/>
              </w:rPr>
              <w:t>24</w:t>
            </w:r>
          </w:p>
        </w:tc>
      </w:tr>
      <w:bookmarkEnd w:id="27"/>
      <w:tr w14:paraId="43607A3F">
        <w:tblPrEx>
          <w:tblCellMar>
            <w:top w:w="0" w:type="dxa"/>
            <w:left w:w="0" w:type="dxa"/>
            <w:bottom w:w="0" w:type="dxa"/>
            <w:right w:w="0" w:type="dxa"/>
          </w:tblCellMar>
        </w:tblPrEx>
        <w:trPr>
          <w:trHeight w:val="518" w:hRule="atLeast"/>
          <w:jc w:val="center"/>
        </w:trPr>
        <w:tc>
          <w:tcPr>
            <w:tcW w:w="8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E7232B">
            <w:pPr>
              <w:widowControl/>
              <w:jc w:val="center"/>
              <w:textAlignment w:val="center"/>
              <w:rPr>
                <w:rFonts w:hint="eastAsia" w:cs="仿宋" w:asciiTheme="minorEastAsia" w:hAnsiTheme="minorEastAsia"/>
                <w:b/>
                <w:sz w:val="20"/>
                <w:szCs w:val="20"/>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3CE5C3">
            <w:pPr>
              <w:widowControl/>
              <w:jc w:val="center"/>
              <w:textAlignment w:val="center"/>
              <w:rPr>
                <w:rFonts w:hint="eastAsia" w:cs="仿宋" w:asciiTheme="minorEastAsia" w:hAnsiTheme="minorEastAsia"/>
                <w:b/>
                <w:sz w:val="20"/>
                <w:szCs w:val="20"/>
              </w:rPr>
            </w:pPr>
            <w:r>
              <w:rPr>
                <w:rFonts w:hint="eastAsia" w:cs="仿宋" w:asciiTheme="minorEastAsia" w:hAnsiTheme="minorEastAsia"/>
                <w:b/>
                <w:sz w:val="20"/>
                <w:szCs w:val="20"/>
              </w:rPr>
              <w:t>合计</w:t>
            </w:r>
          </w:p>
        </w:tc>
        <w:tc>
          <w:tcPr>
            <w:tcW w:w="65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474C12">
            <w:pPr>
              <w:widowControl/>
              <w:jc w:val="left"/>
              <w:textAlignment w:val="center"/>
              <w:rPr>
                <w:rFonts w:hint="eastAsia" w:cs="仿宋" w:asciiTheme="minorEastAsia" w:hAnsiTheme="minorEastAsia"/>
                <w:sz w:val="20"/>
                <w:szCs w:val="20"/>
              </w:rPr>
            </w:pPr>
          </w:p>
        </w:tc>
        <w:tc>
          <w:tcPr>
            <w:tcW w:w="7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3E2D66">
            <w:pPr>
              <w:widowControl/>
              <w:jc w:val="center"/>
              <w:textAlignment w:val="center"/>
              <w:rPr>
                <w:rFonts w:hint="eastAsia" w:cs="仿宋" w:asciiTheme="minorEastAsia" w:hAnsiTheme="minorEastAsia"/>
                <w:b/>
                <w:sz w:val="20"/>
                <w:szCs w:val="20"/>
              </w:rPr>
            </w:pPr>
            <w:r>
              <w:rPr>
                <w:rFonts w:hint="eastAsia" w:cs="仿宋" w:asciiTheme="minorEastAsia" w:hAnsiTheme="minorEastAsia"/>
                <w:b/>
                <w:sz w:val="20"/>
                <w:szCs w:val="20"/>
              </w:rPr>
              <w:t>100</w:t>
            </w:r>
          </w:p>
        </w:tc>
      </w:tr>
      <w:bookmarkEnd w:id="28"/>
    </w:tbl>
    <w:p w14:paraId="61507600">
      <w:pPr>
        <w:spacing w:line="360" w:lineRule="auto"/>
        <w:rPr>
          <w:rFonts w:hint="eastAsia" w:ascii="仿宋" w:hAnsi="仿宋" w:eastAsia="仿宋" w:cs="仿宋"/>
          <w:sz w:val="24"/>
          <w:szCs w:val="24"/>
        </w:rPr>
      </w:pPr>
    </w:p>
    <w:p w14:paraId="54682084">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2、</w:t>
      </w:r>
      <w:r>
        <w:rPr>
          <w:rFonts w:hint="eastAsia" w:ascii="仿宋_GB2312" w:hAnsi="宋体" w:eastAsia="仿宋_GB2312" w:cs="宋体"/>
          <w:b/>
          <w:bCs/>
          <w:kern w:val="0"/>
          <w:sz w:val="24"/>
        </w:rPr>
        <w:t>确定入围供应商原则</w:t>
      </w:r>
    </w:p>
    <w:p w14:paraId="6B5B357D">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采购人将根据实质性</w:t>
      </w:r>
      <w:bookmarkStart w:id="30" w:name="OLE_LINK150"/>
      <w:r>
        <w:rPr>
          <w:rFonts w:hint="eastAsia" w:ascii="仿宋" w:hAnsi="仿宋" w:eastAsia="仿宋" w:cs="仿宋"/>
          <w:b/>
          <w:bCs/>
          <w:sz w:val="24"/>
          <w:szCs w:val="24"/>
        </w:rPr>
        <w:t>响应征集</w:t>
      </w:r>
      <w:bookmarkEnd w:id="30"/>
      <w:r>
        <w:rPr>
          <w:rFonts w:hint="eastAsia" w:ascii="仿宋" w:hAnsi="仿宋" w:eastAsia="仿宋" w:cs="仿宋"/>
          <w:b/>
          <w:bCs/>
          <w:sz w:val="24"/>
          <w:szCs w:val="24"/>
        </w:rPr>
        <w:t>函要求，按评审后得分由高到低顺序排列，推荐得分排名前5名的报名供应商作为本次框架合作供应商征集的入围供应商。如入围供应商未能如约缴纳履约保证金视为放弃入围资格，采购人有权按得分高低次序递补下一顺位供应商作为框架合作供应商。得分低于70分（不含）的不作为入围供应商。</w:t>
      </w:r>
    </w:p>
    <w:p w14:paraId="5CDB3C23">
      <w:pPr>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六、注意事项</w:t>
      </w:r>
    </w:p>
    <w:p w14:paraId="0F07E69F">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（一）本次公开征集不收取供应商的任何费用。</w:t>
      </w:r>
    </w:p>
    <w:p w14:paraId="4DA1BCAB">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（二）供应商须对报名信息和资料的真实性负责。</w:t>
      </w:r>
      <w:r>
        <w:rPr>
          <w:rFonts w:hint="eastAsia" w:ascii="仿宋" w:hAnsi="仿宋" w:eastAsia="仿宋" w:cs="仿宋"/>
          <w:b/>
          <w:bCs/>
          <w:sz w:val="24"/>
          <w:szCs w:val="24"/>
        </w:rPr>
        <w:t>如提供虚假材料，我司有权将其列入供应商黑名单，不得参与本公司和翔业集团集中采购活动。</w:t>
      </w:r>
    </w:p>
    <w:p w14:paraId="5214ECE7">
      <w:pPr>
        <w:spacing w:line="360" w:lineRule="auto"/>
        <w:ind w:firstLine="480" w:firstLineChars="200"/>
        <w:rPr>
          <w:rFonts w:hint="eastAsia" w:ascii="仿宋" w:hAnsi="仿宋" w:eastAsia="仿宋" w:cs="仿宋"/>
          <w:b/>
          <w:bCs/>
          <w:sz w:val="24"/>
          <w:szCs w:val="24"/>
        </w:rPr>
      </w:pPr>
      <w:r>
        <w:rPr>
          <w:rFonts w:hint="eastAsia" w:ascii="仿宋" w:hAnsi="仿宋" w:eastAsia="仿宋" w:cs="仿宋"/>
          <w:sz w:val="24"/>
          <w:szCs w:val="24"/>
        </w:rPr>
        <w:t>（三）报名资料接收地址：厦门市湖里区高崎机场北路476号万翔网商5楼（邮编：361006），接收人郭嘉卉及其联系电话：0592- 5769091。</w:t>
      </w:r>
      <w:r>
        <w:rPr>
          <w:rFonts w:hint="eastAsia" w:ascii="仿宋" w:hAnsi="仿宋" w:eastAsia="仿宋" w:cs="仿宋"/>
          <w:b/>
          <w:bCs/>
          <w:sz w:val="24"/>
          <w:szCs w:val="24"/>
        </w:rPr>
        <w:t>外封皮注明：公司全名+万翔网商家纺床品框架合作供应商征集项目，可邮寄或直接送达。</w:t>
      </w:r>
    </w:p>
    <w:p w14:paraId="06ADD8C1">
      <w:pPr>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七、声明</w:t>
      </w:r>
    </w:p>
    <w:p w14:paraId="4FFED3A2">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采购人接收供应商的报名资料并不表示接受报名供应商参与本项目，采购人有权选定并邀请全部或部分合格供应商参与本项目集中采购活动。</w:t>
      </w:r>
    </w:p>
    <w:p w14:paraId="5A130F2E">
      <w:pPr>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八、采购人联系方式</w:t>
      </w:r>
    </w:p>
    <w:p w14:paraId="0C98316C">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（一）采购单位：厦门万翔网络商务有限公司</w:t>
      </w:r>
    </w:p>
    <w:p w14:paraId="35210552">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（二）地址：厦门市湖里区机场北路476号</w:t>
      </w:r>
    </w:p>
    <w:p w14:paraId="4FECB92D">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（三）采购联系人：李小姐（办公电话：5787826） </w:t>
      </w:r>
    </w:p>
    <w:p w14:paraId="24E901CA">
      <w:pPr>
        <w:spacing w:line="360" w:lineRule="auto"/>
        <w:ind w:firstLine="960" w:firstLineChars="400"/>
        <w:rPr>
          <w:rFonts w:hint="eastAsia" w:ascii="仿宋" w:hAnsi="仿宋" w:eastAsia="仿宋" w:cs="仿宋"/>
          <w:sz w:val="24"/>
          <w:szCs w:val="24"/>
        </w:rPr>
      </w:pPr>
      <w:r>
        <w:rPr>
          <w:rFonts w:hint="eastAsia" w:ascii="仿宋" w:hAnsi="仿宋" w:eastAsia="仿宋" w:cs="仿宋"/>
          <w:sz w:val="24"/>
          <w:szCs w:val="24"/>
        </w:rPr>
        <w:t xml:space="preserve"> 邮箱：lisq@iport.com.cn</w:t>
      </w:r>
    </w:p>
    <w:p w14:paraId="6C3AE9E4">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特此公告。</w:t>
      </w:r>
    </w:p>
    <w:p w14:paraId="3D02B571">
      <w:pPr>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厦门万翔网络商务有限公司</w:t>
      </w:r>
    </w:p>
    <w:p w14:paraId="75CEDE4F">
      <w:pPr>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2025年12月</w:t>
      </w:r>
      <w:r>
        <w:rPr>
          <w:rFonts w:hint="eastAsia" w:ascii="仿宋" w:hAnsi="仿宋" w:eastAsia="仿宋" w:cs="仿宋"/>
          <w:sz w:val="24"/>
          <w:szCs w:val="24"/>
          <w:lang w:val="en-US" w:eastAsia="zh-CN"/>
        </w:rPr>
        <w:t>24</w:t>
      </w:r>
      <w:bookmarkStart w:id="31" w:name="_GoBack"/>
      <w:bookmarkEnd w:id="31"/>
      <w:r>
        <w:rPr>
          <w:rFonts w:hint="eastAsia" w:ascii="仿宋" w:hAnsi="仿宋" w:eastAsia="仿宋" w:cs="仿宋"/>
          <w:sz w:val="24"/>
          <w:szCs w:val="24"/>
        </w:rPr>
        <w:t>日</w:t>
      </w:r>
    </w:p>
    <w:p w14:paraId="32E57665">
      <w:pPr>
        <w:spacing w:line="360" w:lineRule="auto"/>
        <w:ind w:firstLine="480" w:firstLineChars="200"/>
        <w:jc w:val="right"/>
        <w:rPr>
          <w:rFonts w:hint="eastAsia" w:ascii="仿宋" w:hAnsi="仿宋" w:eastAsia="仿宋" w:cs="仿宋"/>
          <w:sz w:val="24"/>
          <w:szCs w:val="24"/>
        </w:rPr>
      </w:pPr>
    </w:p>
    <w:p w14:paraId="6CB74AE1">
      <w:pPr>
        <w:spacing w:line="360" w:lineRule="auto"/>
        <w:ind w:firstLine="480" w:firstLineChars="200"/>
        <w:jc w:val="right"/>
        <w:rPr>
          <w:rFonts w:hint="eastAsia" w:ascii="仿宋" w:hAnsi="仿宋" w:eastAsia="仿宋" w:cs="仿宋"/>
          <w:sz w:val="24"/>
          <w:szCs w:val="24"/>
        </w:rPr>
      </w:pPr>
    </w:p>
    <w:p w14:paraId="591D8BCE">
      <w:pPr>
        <w:spacing w:line="360" w:lineRule="auto"/>
        <w:ind w:firstLine="480" w:firstLineChars="200"/>
        <w:jc w:val="right"/>
        <w:rPr>
          <w:rFonts w:hint="eastAsia" w:ascii="仿宋" w:hAnsi="仿宋" w:eastAsia="仿宋" w:cs="仿宋"/>
          <w:sz w:val="24"/>
          <w:szCs w:val="24"/>
        </w:rPr>
      </w:pPr>
    </w:p>
    <w:p w14:paraId="0DC59C57">
      <w:pPr>
        <w:spacing w:line="360" w:lineRule="auto"/>
        <w:ind w:firstLine="482" w:firstLineChars="200"/>
        <w:jc w:val="left"/>
        <w:rPr>
          <w:rFonts w:hint="eastAsia" w:ascii="仿宋" w:hAnsi="仿宋" w:eastAsia="仿宋" w:cs="仿宋"/>
          <w:b/>
          <w:bCs/>
          <w:sz w:val="24"/>
          <w:szCs w:val="24"/>
        </w:rPr>
      </w:pPr>
    </w:p>
    <w:sectPr>
      <w:footerReference r:id="rId3" w:type="default"/>
      <w:pgSz w:w="11906" w:h="16838"/>
      <w:pgMar w:top="1077" w:right="1797" w:bottom="1077"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22010A">
    <w:pPr>
      <w:pStyle w:val="4"/>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7A33248B">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B423C8"/>
    <w:rsid w:val="00006A9F"/>
    <w:rsid w:val="00010ED4"/>
    <w:rsid w:val="0001183B"/>
    <w:rsid w:val="00015244"/>
    <w:rsid w:val="000204EA"/>
    <w:rsid w:val="00021A31"/>
    <w:rsid w:val="00025C8E"/>
    <w:rsid w:val="00032954"/>
    <w:rsid w:val="0003466E"/>
    <w:rsid w:val="00040E69"/>
    <w:rsid w:val="00045A8A"/>
    <w:rsid w:val="000502C9"/>
    <w:rsid w:val="0005456A"/>
    <w:rsid w:val="00054A60"/>
    <w:rsid w:val="00060F1D"/>
    <w:rsid w:val="000706A1"/>
    <w:rsid w:val="00071097"/>
    <w:rsid w:val="00071B1B"/>
    <w:rsid w:val="0007209E"/>
    <w:rsid w:val="00074A24"/>
    <w:rsid w:val="0007508E"/>
    <w:rsid w:val="00075C66"/>
    <w:rsid w:val="00085124"/>
    <w:rsid w:val="00087E60"/>
    <w:rsid w:val="00094CB3"/>
    <w:rsid w:val="000A327F"/>
    <w:rsid w:val="000A4FF2"/>
    <w:rsid w:val="000A5FE5"/>
    <w:rsid w:val="000B31CA"/>
    <w:rsid w:val="000B6D65"/>
    <w:rsid w:val="000C0145"/>
    <w:rsid w:val="000C3F07"/>
    <w:rsid w:val="000C45A4"/>
    <w:rsid w:val="000D1102"/>
    <w:rsid w:val="000D3A8E"/>
    <w:rsid w:val="000D594C"/>
    <w:rsid w:val="000E00C8"/>
    <w:rsid w:val="000E14C1"/>
    <w:rsid w:val="000E29E3"/>
    <w:rsid w:val="000E362E"/>
    <w:rsid w:val="000E5C0B"/>
    <w:rsid w:val="000F4259"/>
    <w:rsid w:val="000F5B86"/>
    <w:rsid w:val="000F5D6B"/>
    <w:rsid w:val="00106164"/>
    <w:rsid w:val="00111071"/>
    <w:rsid w:val="00124B04"/>
    <w:rsid w:val="00126528"/>
    <w:rsid w:val="00133CE6"/>
    <w:rsid w:val="001349B1"/>
    <w:rsid w:val="00137D98"/>
    <w:rsid w:val="001471A3"/>
    <w:rsid w:val="00160610"/>
    <w:rsid w:val="00171FEF"/>
    <w:rsid w:val="0017426C"/>
    <w:rsid w:val="00186FF4"/>
    <w:rsid w:val="00191009"/>
    <w:rsid w:val="00191C9B"/>
    <w:rsid w:val="00193B89"/>
    <w:rsid w:val="0019671D"/>
    <w:rsid w:val="001A29BC"/>
    <w:rsid w:val="001A72A0"/>
    <w:rsid w:val="001A7D41"/>
    <w:rsid w:val="001B4BA9"/>
    <w:rsid w:val="001C04AA"/>
    <w:rsid w:val="001C1D5C"/>
    <w:rsid w:val="001D2A22"/>
    <w:rsid w:val="001D5171"/>
    <w:rsid w:val="001E4B43"/>
    <w:rsid w:val="001E7478"/>
    <w:rsid w:val="001F63E8"/>
    <w:rsid w:val="001F7671"/>
    <w:rsid w:val="001F7E09"/>
    <w:rsid w:val="002004E4"/>
    <w:rsid w:val="002035C9"/>
    <w:rsid w:val="002039AA"/>
    <w:rsid w:val="00203B5C"/>
    <w:rsid w:val="00220E60"/>
    <w:rsid w:val="00221403"/>
    <w:rsid w:val="002238F2"/>
    <w:rsid w:val="0022460E"/>
    <w:rsid w:val="0023507C"/>
    <w:rsid w:val="00236A43"/>
    <w:rsid w:val="00243D1E"/>
    <w:rsid w:val="002555FC"/>
    <w:rsid w:val="00260FAE"/>
    <w:rsid w:val="00266F96"/>
    <w:rsid w:val="00267ABF"/>
    <w:rsid w:val="00282775"/>
    <w:rsid w:val="00285DE9"/>
    <w:rsid w:val="00291179"/>
    <w:rsid w:val="002922FF"/>
    <w:rsid w:val="002956F1"/>
    <w:rsid w:val="00297A47"/>
    <w:rsid w:val="002B1BF4"/>
    <w:rsid w:val="002B5E2F"/>
    <w:rsid w:val="002E1E36"/>
    <w:rsid w:val="002E6908"/>
    <w:rsid w:val="002F64C7"/>
    <w:rsid w:val="003104D2"/>
    <w:rsid w:val="00317436"/>
    <w:rsid w:val="00317983"/>
    <w:rsid w:val="00322687"/>
    <w:rsid w:val="003259DD"/>
    <w:rsid w:val="00327E7E"/>
    <w:rsid w:val="003306A5"/>
    <w:rsid w:val="00332FF0"/>
    <w:rsid w:val="003360A9"/>
    <w:rsid w:val="00341241"/>
    <w:rsid w:val="00372695"/>
    <w:rsid w:val="00375ECE"/>
    <w:rsid w:val="00384493"/>
    <w:rsid w:val="00391B56"/>
    <w:rsid w:val="003A72A4"/>
    <w:rsid w:val="003B59AA"/>
    <w:rsid w:val="003B7109"/>
    <w:rsid w:val="003B72B6"/>
    <w:rsid w:val="003D4E6A"/>
    <w:rsid w:val="003D748A"/>
    <w:rsid w:val="003E01E1"/>
    <w:rsid w:val="003E5A07"/>
    <w:rsid w:val="003F45CD"/>
    <w:rsid w:val="003F67A5"/>
    <w:rsid w:val="004020CA"/>
    <w:rsid w:val="00403AC1"/>
    <w:rsid w:val="00406D79"/>
    <w:rsid w:val="004102D0"/>
    <w:rsid w:val="00414D93"/>
    <w:rsid w:val="00415A8E"/>
    <w:rsid w:val="00422C37"/>
    <w:rsid w:val="0042438E"/>
    <w:rsid w:val="00435BC6"/>
    <w:rsid w:val="00444525"/>
    <w:rsid w:val="00447D06"/>
    <w:rsid w:val="00451579"/>
    <w:rsid w:val="00455F4F"/>
    <w:rsid w:val="00465F6A"/>
    <w:rsid w:val="00467998"/>
    <w:rsid w:val="00467A3F"/>
    <w:rsid w:val="0048687A"/>
    <w:rsid w:val="00487571"/>
    <w:rsid w:val="004A0634"/>
    <w:rsid w:val="004A7708"/>
    <w:rsid w:val="004B2442"/>
    <w:rsid w:val="004B459C"/>
    <w:rsid w:val="004B73D8"/>
    <w:rsid w:val="004C00DC"/>
    <w:rsid w:val="004C103D"/>
    <w:rsid w:val="004C38D4"/>
    <w:rsid w:val="004C52F1"/>
    <w:rsid w:val="004D39F8"/>
    <w:rsid w:val="004E4F8A"/>
    <w:rsid w:val="004E60AB"/>
    <w:rsid w:val="004E7630"/>
    <w:rsid w:val="004F2B07"/>
    <w:rsid w:val="005028C7"/>
    <w:rsid w:val="00505BB2"/>
    <w:rsid w:val="005076F3"/>
    <w:rsid w:val="00512451"/>
    <w:rsid w:val="00514B94"/>
    <w:rsid w:val="00514EB8"/>
    <w:rsid w:val="005316A7"/>
    <w:rsid w:val="00533A50"/>
    <w:rsid w:val="00535461"/>
    <w:rsid w:val="00540EA1"/>
    <w:rsid w:val="00547C48"/>
    <w:rsid w:val="00551129"/>
    <w:rsid w:val="00562301"/>
    <w:rsid w:val="005650E8"/>
    <w:rsid w:val="00565CCC"/>
    <w:rsid w:val="00565E28"/>
    <w:rsid w:val="005705B2"/>
    <w:rsid w:val="00574CD4"/>
    <w:rsid w:val="00575BF4"/>
    <w:rsid w:val="00580AE6"/>
    <w:rsid w:val="00583089"/>
    <w:rsid w:val="00590AA2"/>
    <w:rsid w:val="00593380"/>
    <w:rsid w:val="005A1DD2"/>
    <w:rsid w:val="005A344A"/>
    <w:rsid w:val="005A73CE"/>
    <w:rsid w:val="005B3D4E"/>
    <w:rsid w:val="005B642C"/>
    <w:rsid w:val="005B79C8"/>
    <w:rsid w:val="005C52B5"/>
    <w:rsid w:val="005C6064"/>
    <w:rsid w:val="005C7EF9"/>
    <w:rsid w:val="005D47CF"/>
    <w:rsid w:val="005E583D"/>
    <w:rsid w:val="005F5EEF"/>
    <w:rsid w:val="005F68E4"/>
    <w:rsid w:val="00610C13"/>
    <w:rsid w:val="00624BB5"/>
    <w:rsid w:val="0062604C"/>
    <w:rsid w:val="00627F59"/>
    <w:rsid w:val="006303D9"/>
    <w:rsid w:val="0063055F"/>
    <w:rsid w:val="00634A4F"/>
    <w:rsid w:val="00651B10"/>
    <w:rsid w:val="00653965"/>
    <w:rsid w:val="00655698"/>
    <w:rsid w:val="00674145"/>
    <w:rsid w:val="006750C2"/>
    <w:rsid w:val="006762A5"/>
    <w:rsid w:val="00676456"/>
    <w:rsid w:val="00683FEA"/>
    <w:rsid w:val="00685AAA"/>
    <w:rsid w:val="0069316A"/>
    <w:rsid w:val="006A1109"/>
    <w:rsid w:val="006A5ECE"/>
    <w:rsid w:val="006B5623"/>
    <w:rsid w:val="006C08A5"/>
    <w:rsid w:val="006C1916"/>
    <w:rsid w:val="006C42E7"/>
    <w:rsid w:val="006D6CF6"/>
    <w:rsid w:val="006D6DAC"/>
    <w:rsid w:val="006E09FA"/>
    <w:rsid w:val="006E0DF5"/>
    <w:rsid w:val="006E6181"/>
    <w:rsid w:val="006F2686"/>
    <w:rsid w:val="00700A1B"/>
    <w:rsid w:val="0070438A"/>
    <w:rsid w:val="00712561"/>
    <w:rsid w:val="0072092A"/>
    <w:rsid w:val="007242A2"/>
    <w:rsid w:val="00730C54"/>
    <w:rsid w:val="007363AC"/>
    <w:rsid w:val="00742667"/>
    <w:rsid w:val="00743643"/>
    <w:rsid w:val="00743D86"/>
    <w:rsid w:val="00751D45"/>
    <w:rsid w:val="00756B8B"/>
    <w:rsid w:val="00756FFC"/>
    <w:rsid w:val="0076284C"/>
    <w:rsid w:val="0076460C"/>
    <w:rsid w:val="00781A51"/>
    <w:rsid w:val="007872EF"/>
    <w:rsid w:val="007A0833"/>
    <w:rsid w:val="007A488B"/>
    <w:rsid w:val="007A75DA"/>
    <w:rsid w:val="007B0248"/>
    <w:rsid w:val="007B0ABF"/>
    <w:rsid w:val="007B16FC"/>
    <w:rsid w:val="007B3E0F"/>
    <w:rsid w:val="007C034A"/>
    <w:rsid w:val="007C3FDC"/>
    <w:rsid w:val="007C5D67"/>
    <w:rsid w:val="007D30D8"/>
    <w:rsid w:val="007D5527"/>
    <w:rsid w:val="007D6EF0"/>
    <w:rsid w:val="007D7B96"/>
    <w:rsid w:val="007E3FE4"/>
    <w:rsid w:val="007E5C1F"/>
    <w:rsid w:val="007F0460"/>
    <w:rsid w:val="007F2CAF"/>
    <w:rsid w:val="00810292"/>
    <w:rsid w:val="00810BEF"/>
    <w:rsid w:val="008115E2"/>
    <w:rsid w:val="00816F0E"/>
    <w:rsid w:val="00823D4A"/>
    <w:rsid w:val="00826668"/>
    <w:rsid w:val="00827197"/>
    <w:rsid w:val="00831CB9"/>
    <w:rsid w:val="008363DB"/>
    <w:rsid w:val="00836EC1"/>
    <w:rsid w:val="00851340"/>
    <w:rsid w:val="00855F92"/>
    <w:rsid w:val="00856216"/>
    <w:rsid w:val="00861092"/>
    <w:rsid w:val="00862A04"/>
    <w:rsid w:val="00863371"/>
    <w:rsid w:val="00863650"/>
    <w:rsid w:val="00867CF0"/>
    <w:rsid w:val="00876B59"/>
    <w:rsid w:val="00883764"/>
    <w:rsid w:val="008900C6"/>
    <w:rsid w:val="0089049E"/>
    <w:rsid w:val="00890C56"/>
    <w:rsid w:val="00892324"/>
    <w:rsid w:val="0089583F"/>
    <w:rsid w:val="008C16E9"/>
    <w:rsid w:val="008C18C7"/>
    <w:rsid w:val="008C193C"/>
    <w:rsid w:val="008C4880"/>
    <w:rsid w:val="008C7FAC"/>
    <w:rsid w:val="008D2908"/>
    <w:rsid w:val="008E6C9C"/>
    <w:rsid w:val="008E71BE"/>
    <w:rsid w:val="008F1787"/>
    <w:rsid w:val="008F223A"/>
    <w:rsid w:val="008F409A"/>
    <w:rsid w:val="008F46E3"/>
    <w:rsid w:val="008F5145"/>
    <w:rsid w:val="00912401"/>
    <w:rsid w:val="00914A52"/>
    <w:rsid w:val="0091698F"/>
    <w:rsid w:val="0092097C"/>
    <w:rsid w:val="009209ED"/>
    <w:rsid w:val="0092345F"/>
    <w:rsid w:val="00933502"/>
    <w:rsid w:val="00936068"/>
    <w:rsid w:val="00936AA6"/>
    <w:rsid w:val="00936D78"/>
    <w:rsid w:val="00940F63"/>
    <w:rsid w:val="00940F7F"/>
    <w:rsid w:val="00947C98"/>
    <w:rsid w:val="00947ED8"/>
    <w:rsid w:val="00975261"/>
    <w:rsid w:val="009757E5"/>
    <w:rsid w:val="00980EBA"/>
    <w:rsid w:val="009811B0"/>
    <w:rsid w:val="00984DD9"/>
    <w:rsid w:val="00985D8C"/>
    <w:rsid w:val="00991BA8"/>
    <w:rsid w:val="00992E3B"/>
    <w:rsid w:val="009A087E"/>
    <w:rsid w:val="009A1F56"/>
    <w:rsid w:val="009A5134"/>
    <w:rsid w:val="009A53F1"/>
    <w:rsid w:val="009A66A6"/>
    <w:rsid w:val="009B490B"/>
    <w:rsid w:val="009B504C"/>
    <w:rsid w:val="009C02D0"/>
    <w:rsid w:val="009C7936"/>
    <w:rsid w:val="009D10F8"/>
    <w:rsid w:val="009D136C"/>
    <w:rsid w:val="009D28BC"/>
    <w:rsid w:val="009D32F2"/>
    <w:rsid w:val="009E1503"/>
    <w:rsid w:val="009E67AA"/>
    <w:rsid w:val="009F16F6"/>
    <w:rsid w:val="009F3314"/>
    <w:rsid w:val="00A02A46"/>
    <w:rsid w:val="00A207F4"/>
    <w:rsid w:val="00A20B41"/>
    <w:rsid w:val="00A21BBB"/>
    <w:rsid w:val="00A26AF5"/>
    <w:rsid w:val="00A31808"/>
    <w:rsid w:val="00A32637"/>
    <w:rsid w:val="00A37AD7"/>
    <w:rsid w:val="00A434AD"/>
    <w:rsid w:val="00A44B98"/>
    <w:rsid w:val="00A4620E"/>
    <w:rsid w:val="00A525DF"/>
    <w:rsid w:val="00A633E1"/>
    <w:rsid w:val="00A70641"/>
    <w:rsid w:val="00A80DBB"/>
    <w:rsid w:val="00A948E8"/>
    <w:rsid w:val="00A957A0"/>
    <w:rsid w:val="00A971D6"/>
    <w:rsid w:val="00AA21BA"/>
    <w:rsid w:val="00AA600A"/>
    <w:rsid w:val="00AA7116"/>
    <w:rsid w:val="00AA7C75"/>
    <w:rsid w:val="00AB1E6A"/>
    <w:rsid w:val="00AB2150"/>
    <w:rsid w:val="00AC074F"/>
    <w:rsid w:val="00AC5B88"/>
    <w:rsid w:val="00AC5EDB"/>
    <w:rsid w:val="00AC644B"/>
    <w:rsid w:val="00AE1D1A"/>
    <w:rsid w:val="00AE3B63"/>
    <w:rsid w:val="00B01315"/>
    <w:rsid w:val="00B041A6"/>
    <w:rsid w:val="00B063FD"/>
    <w:rsid w:val="00B11311"/>
    <w:rsid w:val="00B179F6"/>
    <w:rsid w:val="00B2699B"/>
    <w:rsid w:val="00B269D2"/>
    <w:rsid w:val="00B3106F"/>
    <w:rsid w:val="00B352F2"/>
    <w:rsid w:val="00B356A8"/>
    <w:rsid w:val="00B42073"/>
    <w:rsid w:val="00B423C8"/>
    <w:rsid w:val="00B43383"/>
    <w:rsid w:val="00B4461F"/>
    <w:rsid w:val="00B47BDC"/>
    <w:rsid w:val="00B50DC0"/>
    <w:rsid w:val="00B637F5"/>
    <w:rsid w:val="00B6466C"/>
    <w:rsid w:val="00B71E2F"/>
    <w:rsid w:val="00B8049D"/>
    <w:rsid w:val="00B842C8"/>
    <w:rsid w:val="00B87713"/>
    <w:rsid w:val="00B916FD"/>
    <w:rsid w:val="00BA77D1"/>
    <w:rsid w:val="00BB4005"/>
    <w:rsid w:val="00BB4885"/>
    <w:rsid w:val="00BC1B3F"/>
    <w:rsid w:val="00BC1F07"/>
    <w:rsid w:val="00BD1267"/>
    <w:rsid w:val="00BD320F"/>
    <w:rsid w:val="00BD4FEA"/>
    <w:rsid w:val="00BE67EB"/>
    <w:rsid w:val="00BF246B"/>
    <w:rsid w:val="00BF3105"/>
    <w:rsid w:val="00BF5C24"/>
    <w:rsid w:val="00BF650E"/>
    <w:rsid w:val="00C0353D"/>
    <w:rsid w:val="00C11D3C"/>
    <w:rsid w:val="00C11F96"/>
    <w:rsid w:val="00C158F9"/>
    <w:rsid w:val="00C16451"/>
    <w:rsid w:val="00C16EF8"/>
    <w:rsid w:val="00C20141"/>
    <w:rsid w:val="00C3252C"/>
    <w:rsid w:val="00C34B02"/>
    <w:rsid w:val="00C4079D"/>
    <w:rsid w:val="00C43387"/>
    <w:rsid w:val="00C52736"/>
    <w:rsid w:val="00C614E1"/>
    <w:rsid w:val="00C65975"/>
    <w:rsid w:val="00C70024"/>
    <w:rsid w:val="00C71418"/>
    <w:rsid w:val="00C71616"/>
    <w:rsid w:val="00C72D87"/>
    <w:rsid w:val="00C7441E"/>
    <w:rsid w:val="00C8201C"/>
    <w:rsid w:val="00C90426"/>
    <w:rsid w:val="00C90C44"/>
    <w:rsid w:val="00C927F0"/>
    <w:rsid w:val="00C92F1F"/>
    <w:rsid w:val="00C96B86"/>
    <w:rsid w:val="00C97187"/>
    <w:rsid w:val="00CA047D"/>
    <w:rsid w:val="00CA0659"/>
    <w:rsid w:val="00CA091A"/>
    <w:rsid w:val="00CA21D2"/>
    <w:rsid w:val="00CA256E"/>
    <w:rsid w:val="00CA615E"/>
    <w:rsid w:val="00CB028B"/>
    <w:rsid w:val="00CB0FB4"/>
    <w:rsid w:val="00CB6A1E"/>
    <w:rsid w:val="00CC45B6"/>
    <w:rsid w:val="00CC69B9"/>
    <w:rsid w:val="00CC6ADC"/>
    <w:rsid w:val="00CD06E6"/>
    <w:rsid w:val="00CD5421"/>
    <w:rsid w:val="00CD67DD"/>
    <w:rsid w:val="00CE5946"/>
    <w:rsid w:val="00D11923"/>
    <w:rsid w:val="00D12FC9"/>
    <w:rsid w:val="00D17B50"/>
    <w:rsid w:val="00D22AD4"/>
    <w:rsid w:val="00D25D28"/>
    <w:rsid w:val="00D47FF8"/>
    <w:rsid w:val="00D51495"/>
    <w:rsid w:val="00D60255"/>
    <w:rsid w:val="00D64060"/>
    <w:rsid w:val="00D64196"/>
    <w:rsid w:val="00D65067"/>
    <w:rsid w:val="00D6557A"/>
    <w:rsid w:val="00D77EF8"/>
    <w:rsid w:val="00D906D7"/>
    <w:rsid w:val="00D93C64"/>
    <w:rsid w:val="00D94452"/>
    <w:rsid w:val="00D94DFF"/>
    <w:rsid w:val="00DA0018"/>
    <w:rsid w:val="00DA0623"/>
    <w:rsid w:val="00DA38E4"/>
    <w:rsid w:val="00DA45B6"/>
    <w:rsid w:val="00DA6E54"/>
    <w:rsid w:val="00DB0F89"/>
    <w:rsid w:val="00DB7559"/>
    <w:rsid w:val="00DE0A63"/>
    <w:rsid w:val="00DE151C"/>
    <w:rsid w:val="00DE40C0"/>
    <w:rsid w:val="00DE4236"/>
    <w:rsid w:val="00DF248B"/>
    <w:rsid w:val="00DF34B2"/>
    <w:rsid w:val="00E038FB"/>
    <w:rsid w:val="00E03FC2"/>
    <w:rsid w:val="00E04912"/>
    <w:rsid w:val="00E05DDA"/>
    <w:rsid w:val="00E07C88"/>
    <w:rsid w:val="00E11606"/>
    <w:rsid w:val="00E158AF"/>
    <w:rsid w:val="00E304F1"/>
    <w:rsid w:val="00E30D71"/>
    <w:rsid w:val="00E32F39"/>
    <w:rsid w:val="00E40594"/>
    <w:rsid w:val="00E4407C"/>
    <w:rsid w:val="00E44C0D"/>
    <w:rsid w:val="00E52144"/>
    <w:rsid w:val="00E53624"/>
    <w:rsid w:val="00E55F5B"/>
    <w:rsid w:val="00E65145"/>
    <w:rsid w:val="00E66A9F"/>
    <w:rsid w:val="00E72CD6"/>
    <w:rsid w:val="00E75B6C"/>
    <w:rsid w:val="00E77A85"/>
    <w:rsid w:val="00E90A25"/>
    <w:rsid w:val="00E92014"/>
    <w:rsid w:val="00E920B8"/>
    <w:rsid w:val="00E973BA"/>
    <w:rsid w:val="00EA4C05"/>
    <w:rsid w:val="00EA4EE6"/>
    <w:rsid w:val="00EB0FBC"/>
    <w:rsid w:val="00EB59A5"/>
    <w:rsid w:val="00EB5D31"/>
    <w:rsid w:val="00EC57FA"/>
    <w:rsid w:val="00ED3E15"/>
    <w:rsid w:val="00ED78A5"/>
    <w:rsid w:val="00EE22AB"/>
    <w:rsid w:val="00EE5631"/>
    <w:rsid w:val="00EE73F5"/>
    <w:rsid w:val="00EF62F0"/>
    <w:rsid w:val="00EF685D"/>
    <w:rsid w:val="00F00FA5"/>
    <w:rsid w:val="00F03351"/>
    <w:rsid w:val="00F0666C"/>
    <w:rsid w:val="00F07DAD"/>
    <w:rsid w:val="00F13B1D"/>
    <w:rsid w:val="00F1614F"/>
    <w:rsid w:val="00F16155"/>
    <w:rsid w:val="00F17FC6"/>
    <w:rsid w:val="00F22EE2"/>
    <w:rsid w:val="00F362A6"/>
    <w:rsid w:val="00F373C7"/>
    <w:rsid w:val="00F411B5"/>
    <w:rsid w:val="00F43E36"/>
    <w:rsid w:val="00F50FBC"/>
    <w:rsid w:val="00F55A2B"/>
    <w:rsid w:val="00F6437A"/>
    <w:rsid w:val="00F77915"/>
    <w:rsid w:val="00F80C2E"/>
    <w:rsid w:val="00F8105B"/>
    <w:rsid w:val="00F8228A"/>
    <w:rsid w:val="00F83C72"/>
    <w:rsid w:val="00F93738"/>
    <w:rsid w:val="00F961CC"/>
    <w:rsid w:val="00F97DB1"/>
    <w:rsid w:val="00FA005F"/>
    <w:rsid w:val="00FA35E3"/>
    <w:rsid w:val="00FA3E2A"/>
    <w:rsid w:val="00FA5059"/>
    <w:rsid w:val="00FA53E2"/>
    <w:rsid w:val="00FA67B6"/>
    <w:rsid w:val="00FB1499"/>
    <w:rsid w:val="00FB52F2"/>
    <w:rsid w:val="00FB69CF"/>
    <w:rsid w:val="00FC0FFD"/>
    <w:rsid w:val="00FC2248"/>
    <w:rsid w:val="00FD3E7B"/>
    <w:rsid w:val="00FE30A7"/>
    <w:rsid w:val="00FE37D8"/>
    <w:rsid w:val="00FF1798"/>
    <w:rsid w:val="01445F01"/>
    <w:rsid w:val="02201D8C"/>
    <w:rsid w:val="02B029CF"/>
    <w:rsid w:val="041B280B"/>
    <w:rsid w:val="05DD246D"/>
    <w:rsid w:val="063D650A"/>
    <w:rsid w:val="08D9780A"/>
    <w:rsid w:val="09553233"/>
    <w:rsid w:val="0C82674D"/>
    <w:rsid w:val="0CD941B9"/>
    <w:rsid w:val="11FA1551"/>
    <w:rsid w:val="129D053A"/>
    <w:rsid w:val="18997F5E"/>
    <w:rsid w:val="19A60073"/>
    <w:rsid w:val="1BB86ABD"/>
    <w:rsid w:val="1DD457BC"/>
    <w:rsid w:val="1E871EA5"/>
    <w:rsid w:val="1F945D87"/>
    <w:rsid w:val="22B002C2"/>
    <w:rsid w:val="26AB31C2"/>
    <w:rsid w:val="2B240027"/>
    <w:rsid w:val="2B726905"/>
    <w:rsid w:val="31384830"/>
    <w:rsid w:val="31C555B7"/>
    <w:rsid w:val="328E6776"/>
    <w:rsid w:val="34705496"/>
    <w:rsid w:val="391957D0"/>
    <w:rsid w:val="3E742168"/>
    <w:rsid w:val="3EBF1D73"/>
    <w:rsid w:val="40FF7CE7"/>
    <w:rsid w:val="41B33AA7"/>
    <w:rsid w:val="46481834"/>
    <w:rsid w:val="48686433"/>
    <w:rsid w:val="49444B10"/>
    <w:rsid w:val="4B4329B0"/>
    <w:rsid w:val="4BE3524C"/>
    <w:rsid w:val="4F5B3B78"/>
    <w:rsid w:val="50551558"/>
    <w:rsid w:val="51450494"/>
    <w:rsid w:val="52041A86"/>
    <w:rsid w:val="521D5AE5"/>
    <w:rsid w:val="52FC2E21"/>
    <w:rsid w:val="5581683B"/>
    <w:rsid w:val="558E1B9D"/>
    <w:rsid w:val="576C10ED"/>
    <w:rsid w:val="57C403E6"/>
    <w:rsid w:val="5A4018F8"/>
    <w:rsid w:val="5D0451BF"/>
    <w:rsid w:val="5D3B697E"/>
    <w:rsid w:val="5E5E46C3"/>
    <w:rsid w:val="5E806C66"/>
    <w:rsid w:val="5FAB57A9"/>
    <w:rsid w:val="601859E5"/>
    <w:rsid w:val="66770CBB"/>
    <w:rsid w:val="6BED6426"/>
    <w:rsid w:val="6CA36342"/>
    <w:rsid w:val="6CDA1364"/>
    <w:rsid w:val="6E331732"/>
    <w:rsid w:val="6E334178"/>
    <w:rsid w:val="703F3CB6"/>
    <w:rsid w:val="70C078A2"/>
    <w:rsid w:val="72E9749A"/>
    <w:rsid w:val="75AE110B"/>
    <w:rsid w:val="76D121E4"/>
    <w:rsid w:val="77426F7B"/>
    <w:rsid w:val="789E5ABF"/>
    <w:rsid w:val="7D4D1CE3"/>
    <w:rsid w:val="7E9C4B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op w:val="single" w:color="000000" w:sz="4" w:space="0"/>
        <w:left w:val="single" w:color="000000" w:sz="4" w:space="0"/>
        <w:bottom w:val="single" w:color="000000" w:sz="4" w:space="0"/>
        <w:right w:val="single" w:color="000000" w:sz="4" w:space="0"/>
      </w:tcBorders>
    </w:tcPr>
  </w:style>
  <w:style w:type="character" w:styleId="9">
    <w:name w:val="Hyperlink"/>
    <w:basedOn w:val="8"/>
    <w:unhideWhenUsed/>
    <w:qFormat/>
    <w:uiPriority w:val="99"/>
    <w:rPr>
      <w:color w:val="0000FF" w:themeColor="hyperlink"/>
      <w:u w:val="single"/>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批注框文本 字符"/>
    <w:basedOn w:val="8"/>
    <w:link w:val="3"/>
    <w:semiHidden/>
    <w:qFormat/>
    <w:uiPriority w:val="99"/>
    <w:rPr>
      <w:sz w:val="18"/>
      <w:szCs w:val="18"/>
    </w:rPr>
  </w:style>
  <w:style w:type="paragraph" w:styleId="13">
    <w:name w:val="List Paragraph"/>
    <w:basedOn w:val="1"/>
    <w:qFormat/>
    <w:uiPriority w:val="34"/>
    <w:pPr>
      <w:ind w:firstLine="420" w:firstLineChars="200"/>
    </w:pPr>
    <w:rPr>
      <w:rFonts w:ascii="Times New Roman" w:hAnsi="Times New Roman" w:eastAsia="宋体" w:cs="Times New Roman"/>
      <w:szCs w:val="20"/>
    </w:rPr>
  </w:style>
  <w:style w:type="character" w:customStyle="1" w:styleId="14">
    <w:name w:val="font31"/>
    <w:basedOn w:val="8"/>
    <w:qFormat/>
    <w:uiPriority w:val="0"/>
    <w:rPr>
      <w:rFonts w:hint="eastAsia" w:ascii="宋体" w:hAnsi="宋体" w:eastAsia="宋体"/>
      <w:color w:val="000000"/>
      <w:sz w:val="20"/>
      <w:szCs w:val="20"/>
      <w:u w:val="none"/>
    </w:rPr>
  </w:style>
  <w:style w:type="character" w:customStyle="1" w:styleId="15">
    <w:name w:val="font121"/>
    <w:basedOn w:val="8"/>
    <w:qFormat/>
    <w:uiPriority w:val="0"/>
    <w:rPr>
      <w:rFonts w:hint="eastAsia" w:ascii="宋体" w:hAnsi="宋体" w:eastAsia="宋体"/>
      <w:color w:val="FF0000"/>
      <w:sz w:val="20"/>
      <w:szCs w:val="20"/>
      <w:u w:val="none"/>
    </w:rPr>
  </w:style>
  <w:style w:type="character" w:customStyle="1" w:styleId="16">
    <w:name w:val="font71"/>
    <w:basedOn w:val="8"/>
    <w:qFormat/>
    <w:uiPriority w:val="0"/>
    <w:rPr>
      <w:rFonts w:hint="eastAsia" w:ascii="新宋体" w:hAnsi="新宋体" w:eastAsia="新宋体"/>
      <w:color w:val="000000"/>
      <w:sz w:val="20"/>
      <w:szCs w:val="20"/>
      <w:u w:val="none"/>
    </w:rPr>
  </w:style>
  <w:style w:type="character" w:customStyle="1" w:styleId="17">
    <w:name w:val="font51"/>
    <w:basedOn w:val="8"/>
    <w:qFormat/>
    <w:uiPriority w:val="0"/>
    <w:rPr>
      <w:rFonts w:hint="eastAsia" w:ascii="新宋体" w:hAnsi="新宋体" w:eastAsia="新宋体"/>
      <w:b/>
      <w:bCs/>
      <w:color w:val="000000"/>
      <w:sz w:val="20"/>
      <w:szCs w:val="20"/>
      <w:u w:val="none"/>
    </w:rPr>
  </w:style>
  <w:style w:type="character" w:customStyle="1" w:styleId="18">
    <w:name w:val="font91"/>
    <w:basedOn w:val="8"/>
    <w:qFormat/>
    <w:uiPriority w:val="0"/>
    <w:rPr>
      <w:rFonts w:hint="eastAsia" w:ascii="宋体" w:hAnsi="宋体" w:eastAsia="宋体"/>
      <w:color w:val="000000"/>
      <w:sz w:val="20"/>
      <w:szCs w:val="20"/>
      <w:u w:val="none"/>
    </w:rPr>
  </w:style>
  <w:style w:type="character" w:customStyle="1" w:styleId="19">
    <w:name w:val="font41"/>
    <w:basedOn w:val="8"/>
    <w:qFormat/>
    <w:uiPriority w:val="0"/>
    <w:rPr>
      <w:rFonts w:hint="eastAsia" w:ascii="宋体" w:hAnsi="宋体" w:eastAsia="宋体"/>
      <w:b/>
      <w:bCs/>
      <w:color w:val="000000"/>
      <w:sz w:val="20"/>
      <w:szCs w:val="20"/>
      <w:u w:val="none"/>
    </w:rPr>
  </w:style>
  <w:style w:type="character" w:customStyle="1" w:styleId="20">
    <w:name w:val="font21"/>
    <w:basedOn w:val="8"/>
    <w:qFormat/>
    <w:uiPriority w:val="0"/>
    <w:rPr>
      <w:rFonts w:hint="eastAsia" w:ascii="宋体" w:hAnsi="宋体" w:eastAsia="宋体" w:cs="宋体"/>
      <w:b/>
      <w:bCs/>
      <w:color w:val="000000"/>
      <w:sz w:val="18"/>
      <w:szCs w:val="18"/>
      <w:u w:val="none"/>
    </w:rPr>
  </w:style>
  <w:style w:type="character" w:customStyle="1" w:styleId="21">
    <w:name w:val="font61"/>
    <w:basedOn w:val="8"/>
    <w:qFormat/>
    <w:uiPriority w:val="0"/>
    <w:rPr>
      <w:rFonts w:hint="eastAsia" w:ascii="宋体" w:hAnsi="宋体" w:eastAsia="宋体" w:cs="宋体"/>
      <w:color w:val="000000"/>
      <w:sz w:val="18"/>
      <w:szCs w:val="18"/>
      <w:u w:val="none"/>
    </w:rPr>
  </w:style>
  <w:style w:type="character" w:customStyle="1" w:styleId="22">
    <w:name w:val="font11"/>
    <w:basedOn w:val="8"/>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627650-48B4-4DD0-AD5B-550B6F856569}">
  <ds:schemaRefs/>
</ds:datastoreItem>
</file>

<file path=docProps/app.xml><?xml version="1.0" encoding="utf-8"?>
<Properties xmlns="http://schemas.openxmlformats.org/officeDocument/2006/extended-properties" xmlns:vt="http://schemas.openxmlformats.org/officeDocument/2006/docPropsVTypes">
  <Template>Normal</Template>
  <Pages>5</Pages>
  <Words>4048</Words>
  <Characters>4245</Characters>
  <Lines>31</Lines>
  <Paragraphs>8</Paragraphs>
  <TotalTime>48</TotalTime>
  <ScaleCrop>false</ScaleCrop>
  <LinksUpToDate>false</LinksUpToDate>
  <CharactersWithSpaces>4264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2023-11-14T01:20:00Z</dcterms:created>
  <dc:creator>林美惜1</dc:creator>
  <cp:lastModifiedBy>26</cp:lastModifiedBy>
  <cp:lastPrinted>2024-12-06T09:24:00Z</cp:lastPrinted>
  <dcterms:modified xsi:type="dcterms:W3CDTF">2025-12-24T08:30:26Z</dcterms:modified>
  <cp:revision>461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C56F5EEE363B4A8792FBDC2675391E78_12</vt:lpwstr>
  </property>
  <property fmtid="{D5CDD505-2E9C-101B-9397-08002B2CF9AE}" pid="4" name="KSOTemplateDocerSaveRecord">
    <vt:lpwstr>eyJoZGlkIjoiOWQ0MjZjOTdmMjA5NDY4MDMyMDlmZTE1ZTNiMmNhYTEiLCJ1c2VySWQiOiIxMjAxNjc0MTg4In0=</vt:lpwstr>
  </property>
</Properties>
</file>