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34921">
      <w:pPr>
        <w:spacing w:line="360" w:lineRule="auto"/>
        <w:jc w:val="center"/>
        <w:rPr>
          <w:rFonts w:hint="eastAsia" w:ascii="微软雅黑" w:hAnsi="微软雅黑" w:eastAsia="微软雅黑" w:cs="微软雅黑"/>
          <w:b/>
          <w:bCs/>
          <w:kern w:val="0"/>
          <w:sz w:val="22"/>
          <w:szCs w:val="22"/>
        </w:rPr>
      </w:pPr>
      <w:bookmarkStart w:id="0" w:name="_GoBack"/>
      <w:bookmarkEnd w:id="0"/>
      <w:r>
        <w:rPr>
          <w:rFonts w:hint="eastAsia" w:ascii="微软雅黑" w:hAnsi="微软雅黑" w:eastAsia="微软雅黑" w:cs="微软雅黑"/>
          <w:b/>
          <w:bCs/>
          <w:kern w:val="0"/>
          <w:sz w:val="22"/>
          <w:szCs w:val="22"/>
        </w:rPr>
        <w:t>自营商品采购询价函</w:t>
      </w:r>
    </w:p>
    <w:p w14:paraId="2D222F30">
      <w:pPr>
        <w:spacing w:line="360" w:lineRule="auto"/>
        <w:rPr>
          <w:rFonts w:hint="eastAsia" w:ascii="微软雅黑" w:hAnsi="微软雅黑" w:eastAsia="微软雅黑" w:cs="微软雅黑"/>
          <w:b/>
          <w:kern w:val="0"/>
          <w:sz w:val="18"/>
          <w:szCs w:val="18"/>
        </w:rPr>
      </w:pPr>
      <w:r>
        <w:rPr>
          <w:rFonts w:hint="eastAsia" w:ascii="微软雅黑" w:hAnsi="微软雅黑" w:eastAsia="微软雅黑" w:cs="微软雅黑"/>
          <w:b/>
          <w:color w:val="000000"/>
          <w:sz w:val="18"/>
          <w:szCs w:val="18"/>
        </w:rPr>
        <w:t>各位合作伙伴</w:t>
      </w:r>
      <w:r>
        <w:rPr>
          <w:rFonts w:hint="eastAsia" w:ascii="微软雅黑" w:hAnsi="微软雅黑" w:eastAsia="微软雅黑" w:cs="微软雅黑"/>
          <w:b/>
          <w:kern w:val="0"/>
          <w:sz w:val="18"/>
          <w:szCs w:val="18"/>
        </w:rPr>
        <w:t xml:space="preserve">： </w:t>
      </w:r>
    </w:p>
    <w:p w14:paraId="10A08089">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厦门万翔网络商务有限公司现对以下项目编号为 </w:t>
      </w:r>
      <w:r>
        <w:rPr>
          <w:rFonts w:hint="eastAsia" w:ascii="微软雅黑" w:hAnsi="微软雅黑" w:eastAsia="微软雅黑" w:cs="微软雅黑"/>
          <w:sz w:val="18"/>
          <w:szCs w:val="18"/>
        </w:rPr>
        <w:t>XM2025-ZYXJ0019</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lang w:val="en-US" w:eastAsia="zh-CN"/>
        </w:rPr>
        <w:t>卸货搬运服务</w:t>
      </w:r>
      <w:r>
        <w:rPr>
          <w:rFonts w:hint="eastAsia" w:ascii="微软雅黑" w:hAnsi="微软雅黑" w:eastAsia="微软雅黑" w:cs="微软雅黑"/>
          <w:kern w:val="0"/>
          <w:sz w:val="18"/>
          <w:szCs w:val="18"/>
        </w:rPr>
        <w:t>进行询价采购，现邀请贵单位就以下采购项目内容进行报价。</w:t>
      </w:r>
    </w:p>
    <w:p w14:paraId="64FBB54B">
      <w:pPr>
        <w:spacing w:line="360" w:lineRule="auto"/>
        <w:ind w:firstLine="360" w:firstLineChars="200"/>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rPr>
        <w:t>一、项目内容</w:t>
      </w:r>
    </w:p>
    <w:tbl>
      <w:tblPr>
        <w:tblStyle w:val="7"/>
        <w:tblW w:w="9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9"/>
        <w:gridCol w:w="1698"/>
        <w:gridCol w:w="879"/>
        <w:gridCol w:w="1240"/>
        <w:gridCol w:w="1296"/>
        <w:gridCol w:w="1190"/>
        <w:gridCol w:w="1375"/>
      </w:tblGrid>
      <w:tr w14:paraId="5BE7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16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8A8CB3F">
            <w:pPr>
              <w:keepNext w:val="0"/>
              <w:keepLines w:val="0"/>
              <w:widowControl/>
              <w:suppressLineNumbers w:val="0"/>
              <w:spacing w:line="360" w:lineRule="auto"/>
              <w:ind w:firstLineChars="200"/>
              <w:jc w:val="both"/>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品目号</w:t>
            </w:r>
          </w:p>
        </w:tc>
        <w:tc>
          <w:tcPr>
            <w:tcW w:w="1698" w:type="dxa"/>
            <w:vMerge w:val="restart"/>
            <w:tcBorders>
              <w:top w:val="single" w:color="000000" w:sz="8" w:space="0"/>
              <w:left w:val="nil"/>
              <w:bottom w:val="single" w:color="000000" w:sz="8" w:space="0"/>
              <w:right w:val="single" w:color="000000" w:sz="8" w:space="0"/>
            </w:tcBorders>
            <w:shd w:val="clear" w:color="auto" w:fill="auto"/>
            <w:vAlign w:val="center"/>
          </w:tcPr>
          <w:p w14:paraId="0C766A2F">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名称</w:t>
            </w:r>
          </w:p>
        </w:tc>
        <w:tc>
          <w:tcPr>
            <w:tcW w:w="879" w:type="dxa"/>
            <w:vMerge w:val="restart"/>
            <w:tcBorders>
              <w:top w:val="single" w:color="000000" w:sz="8" w:space="0"/>
              <w:left w:val="nil"/>
              <w:bottom w:val="single" w:color="000000" w:sz="8" w:space="0"/>
              <w:right w:val="single" w:color="000000" w:sz="8" w:space="0"/>
            </w:tcBorders>
            <w:shd w:val="clear" w:color="auto" w:fill="auto"/>
            <w:vAlign w:val="center"/>
          </w:tcPr>
          <w:p w14:paraId="4F72AC60">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单位</w:t>
            </w:r>
          </w:p>
        </w:tc>
        <w:tc>
          <w:tcPr>
            <w:tcW w:w="1240" w:type="dxa"/>
            <w:vMerge w:val="restart"/>
            <w:tcBorders>
              <w:top w:val="single" w:color="000000" w:sz="8" w:space="0"/>
              <w:left w:val="nil"/>
              <w:bottom w:val="single" w:color="000000" w:sz="8" w:space="0"/>
              <w:right w:val="single" w:color="000000" w:sz="8" w:space="0"/>
            </w:tcBorders>
            <w:shd w:val="clear" w:color="auto" w:fill="auto"/>
            <w:vAlign w:val="center"/>
          </w:tcPr>
          <w:p w14:paraId="7B2E4169">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热水器数量（台）</w:t>
            </w:r>
          </w:p>
        </w:tc>
        <w:tc>
          <w:tcPr>
            <w:tcW w:w="1296" w:type="dxa"/>
            <w:vMerge w:val="restart"/>
            <w:tcBorders>
              <w:top w:val="single" w:color="000000" w:sz="8" w:space="0"/>
              <w:left w:val="nil"/>
              <w:bottom w:val="single" w:color="000000" w:sz="8" w:space="0"/>
              <w:right w:val="single" w:color="000000" w:sz="8" w:space="0"/>
            </w:tcBorders>
            <w:shd w:val="clear" w:color="auto" w:fill="auto"/>
            <w:vAlign w:val="center"/>
          </w:tcPr>
          <w:p w14:paraId="7A0BFB46">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单台热水器报价限价（元/台）</w:t>
            </w:r>
          </w:p>
        </w:tc>
        <w:tc>
          <w:tcPr>
            <w:tcW w:w="1190" w:type="dxa"/>
            <w:vMerge w:val="restart"/>
            <w:tcBorders>
              <w:top w:val="single" w:color="000000" w:sz="8" w:space="0"/>
              <w:left w:val="nil"/>
              <w:bottom w:val="single" w:color="000000" w:sz="8" w:space="0"/>
              <w:right w:val="single" w:color="000000" w:sz="8" w:space="0"/>
            </w:tcBorders>
            <w:shd w:val="clear" w:color="auto" w:fill="auto"/>
            <w:vAlign w:val="center"/>
          </w:tcPr>
          <w:p w14:paraId="64B245D4">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合计报价限价</w:t>
            </w:r>
          </w:p>
        </w:tc>
        <w:tc>
          <w:tcPr>
            <w:tcW w:w="1375" w:type="dxa"/>
            <w:vMerge w:val="restart"/>
            <w:tcBorders>
              <w:top w:val="single" w:color="000000" w:sz="8" w:space="0"/>
              <w:left w:val="nil"/>
              <w:bottom w:val="single" w:color="000000" w:sz="8" w:space="0"/>
              <w:right w:val="single" w:color="000000" w:sz="8" w:space="0"/>
            </w:tcBorders>
            <w:shd w:val="clear" w:color="auto" w:fill="auto"/>
            <w:vAlign w:val="center"/>
          </w:tcPr>
          <w:p w14:paraId="39BC610B">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备注</w:t>
            </w:r>
          </w:p>
        </w:tc>
      </w:tr>
      <w:tr w14:paraId="32CD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16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13C3EC">
            <w:pPr>
              <w:spacing w:line="360" w:lineRule="auto"/>
              <w:jc w:val="both"/>
              <w:rPr>
                <w:rFonts w:hint="eastAsia" w:ascii="微软雅黑" w:hAnsi="微软雅黑" w:eastAsia="微软雅黑" w:cs="微软雅黑"/>
                <w:b w:val="0"/>
                <w:bCs w:val="0"/>
                <w:i w:val="0"/>
                <w:iCs w:val="0"/>
                <w:color w:val="000000"/>
                <w:sz w:val="18"/>
                <w:szCs w:val="18"/>
                <w:u w:val="none"/>
              </w:rPr>
            </w:pPr>
          </w:p>
        </w:tc>
        <w:tc>
          <w:tcPr>
            <w:tcW w:w="1698" w:type="dxa"/>
            <w:vMerge w:val="continue"/>
            <w:tcBorders>
              <w:top w:val="single" w:color="000000" w:sz="8" w:space="0"/>
              <w:left w:val="nil"/>
              <w:bottom w:val="single" w:color="000000" w:sz="8" w:space="0"/>
              <w:right w:val="single" w:color="000000" w:sz="8" w:space="0"/>
            </w:tcBorders>
            <w:shd w:val="clear" w:color="auto" w:fill="auto"/>
            <w:vAlign w:val="center"/>
          </w:tcPr>
          <w:p w14:paraId="59BFBDB1">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879" w:type="dxa"/>
            <w:vMerge w:val="continue"/>
            <w:tcBorders>
              <w:top w:val="single" w:color="000000" w:sz="8" w:space="0"/>
              <w:left w:val="nil"/>
              <w:bottom w:val="single" w:color="000000" w:sz="8" w:space="0"/>
              <w:right w:val="single" w:color="000000" w:sz="8" w:space="0"/>
            </w:tcBorders>
            <w:shd w:val="clear" w:color="auto" w:fill="auto"/>
            <w:vAlign w:val="center"/>
          </w:tcPr>
          <w:p w14:paraId="3980E837">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1240" w:type="dxa"/>
            <w:vMerge w:val="continue"/>
            <w:tcBorders>
              <w:top w:val="single" w:color="000000" w:sz="8" w:space="0"/>
              <w:left w:val="nil"/>
              <w:bottom w:val="single" w:color="000000" w:sz="8" w:space="0"/>
              <w:right w:val="single" w:color="000000" w:sz="8" w:space="0"/>
            </w:tcBorders>
            <w:shd w:val="clear" w:color="auto" w:fill="auto"/>
            <w:vAlign w:val="center"/>
          </w:tcPr>
          <w:p w14:paraId="29719CBC">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1296" w:type="dxa"/>
            <w:vMerge w:val="continue"/>
            <w:tcBorders>
              <w:top w:val="single" w:color="000000" w:sz="8" w:space="0"/>
              <w:left w:val="nil"/>
              <w:bottom w:val="single" w:color="000000" w:sz="8" w:space="0"/>
              <w:right w:val="single" w:color="000000" w:sz="8" w:space="0"/>
            </w:tcBorders>
            <w:shd w:val="clear" w:color="auto" w:fill="auto"/>
            <w:vAlign w:val="center"/>
          </w:tcPr>
          <w:p w14:paraId="65DA9E54">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1190" w:type="dxa"/>
            <w:vMerge w:val="continue"/>
            <w:tcBorders>
              <w:top w:val="single" w:color="000000" w:sz="8" w:space="0"/>
              <w:left w:val="nil"/>
              <w:bottom w:val="single" w:color="000000" w:sz="8" w:space="0"/>
              <w:right w:val="single" w:color="000000" w:sz="8" w:space="0"/>
            </w:tcBorders>
            <w:shd w:val="clear" w:color="auto" w:fill="auto"/>
            <w:vAlign w:val="center"/>
          </w:tcPr>
          <w:p w14:paraId="0DF883F8">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1375" w:type="dxa"/>
            <w:vMerge w:val="continue"/>
            <w:tcBorders>
              <w:top w:val="single" w:color="000000" w:sz="8" w:space="0"/>
              <w:left w:val="nil"/>
              <w:bottom w:val="single" w:color="000000" w:sz="8" w:space="0"/>
              <w:right w:val="single" w:color="000000" w:sz="8" w:space="0"/>
            </w:tcBorders>
            <w:shd w:val="clear" w:color="auto" w:fill="auto"/>
            <w:vAlign w:val="center"/>
          </w:tcPr>
          <w:p w14:paraId="2D446C1F">
            <w:pPr>
              <w:spacing w:line="360" w:lineRule="auto"/>
              <w:jc w:val="center"/>
              <w:rPr>
                <w:rFonts w:hint="eastAsia" w:ascii="微软雅黑" w:hAnsi="微软雅黑" w:eastAsia="微软雅黑" w:cs="微软雅黑"/>
                <w:b w:val="0"/>
                <w:bCs w:val="0"/>
                <w:i w:val="0"/>
                <w:iCs w:val="0"/>
                <w:color w:val="000000"/>
                <w:sz w:val="18"/>
                <w:szCs w:val="18"/>
                <w:u w:val="none"/>
              </w:rPr>
            </w:pPr>
          </w:p>
        </w:tc>
      </w:tr>
      <w:tr w14:paraId="6583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619" w:type="dxa"/>
            <w:tcBorders>
              <w:top w:val="nil"/>
              <w:left w:val="single" w:color="000000" w:sz="8" w:space="0"/>
              <w:bottom w:val="single" w:color="000000" w:sz="8" w:space="0"/>
              <w:right w:val="single" w:color="000000" w:sz="8" w:space="0"/>
            </w:tcBorders>
            <w:shd w:val="clear" w:color="auto" w:fill="auto"/>
            <w:vAlign w:val="center"/>
          </w:tcPr>
          <w:p w14:paraId="11EFC35F">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1-1</w:t>
            </w:r>
          </w:p>
        </w:tc>
        <w:tc>
          <w:tcPr>
            <w:tcW w:w="1698" w:type="dxa"/>
            <w:tcBorders>
              <w:top w:val="nil"/>
              <w:left w:val="nil"/>
              <w:bottom w:val="single" w:color="000000" w:sz="8" w:space="0"/>
              <w:right w:val="single" w:color="000000" w:sz="8" w:space="0"/>
            </w:tcBorders>
            <w:shd w:val="clear" w:color="auto" w:fill="auto"/>
            <w:vAlign w:val="center"/>
          </w:tcPr>
          <w:p w14:paraId="027435C7">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热水器卸货搬运</w:t>
            </w:r>
          </w:p>
        </w:tc>
        <w:tc>
          <w:tcPr>
            <w:tcW w:w="879" w:type="dxa"/>
            <w:tcBorders>
              <w:top w:val="nil"/>
              <w:left w:val="nil"/>
              <w:bottom w:val="single" w:color="000000" w:sz="8" w:space="0"/>
              <w:right w:val="single" w:color="000000" w:sz="8" w:space="0"/>
            </w:tcBorders>
            <w:shd w:val="clear" w:color="auto" w:fill="auto"/>
            <w:noWrap/>
            <w:vAlign w:val="center"/>
          </w:tcPr>
          <w:p w14:paraId="62529402">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套</w:t>
            </w:r>
          </w:p>
        </w:tc>
        <w:tc>
          <w:tcPr>
            <w:tcW w:w="1240" w:type="dxa"/>
            <w:tcBorders>
              <w:top w:val="nil"/>
              <w:left w:val="nil"/>
              <w:bottom w:val="single" w:color="000000" w:sz="8" w:space="0"/>
              <w:right w:val="single" w:color="000000" w:sz="8" w:space="0"/>
            </w:tcBorders>
            <w:shd w:val="clear" w:color="auto" w:fill="auto"/>
            <w:noWrap/>
            <w:vAlign w:val="center"/>
          </w:tcPr>
          <w:p w14:paraId="45168B74">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5,783</w:t>
            </w:r>
          </w:p>
        </w:tc>
        <w:tc>
          <w:tcPr>
            <w:tcW w:w="1296" w:type="dxa"/>
            <w:tcBorders>
              <w:top w:val="nil"/>
              <w:left w:val="nil"/>
              <w:bottom w:val="single" w:color="000000" w:sz="8" w:space="0"/>
              <w:right w:val="single" w:color="000000" w:sz="8" w:space="0"/>
            </w:tcBorders>
            <w:shd w:val="clear" w:color="auto" w:fill="auto"/>
            <w:noWrap/>
            <w:vAlign w:val="center"/>
          </w:tcPr>
          <w:p w14:paraId="792B28B7">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8</w:t>
            </w:r>
          </w:p>
        </w:tc>
        <w:tc>
          <w:tcPr>
            <w:tcW w:w="1190" w:type="dxa"/>
            <w:tcBorders>
              <w:top w:val="nil"/>
              <w:left w:val="nil"/>
              <w:bottom w:val="single" w:color="000000" w:sz="8" w:space="0"/>
              <w:right w:val="single" w:color="000000" w:sz="8" w:space="0"/>
            </w:tcBorders>
            <w:shd w:val="clear" w:color="auto" w:fill="auto"/>
            <w:noWrap/>
            <w:vAlign w:val="center"/>
          </w:tcPr>
          <w:p w14:paraId="7F5A9931">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46,264</w:t>
            </w:r>
          </w:p>
        </w:tc>
        <w:tc>
          <w:tcPr>
            <w:tcW w:w="1375" w:type="dxa"/>
            <w:tcBorders>
              <w:top w:val="nil"/>
              <w:left w:val="nil"/>
              <w:bottom w:val="single" w:color="000000" w:sz="8" w:space="0"/>
              <w:right w:val="single" w:color="000000" w:sz="8" w:space="0"/>
            </w:tcBorders>
            <w:shd w:val="clear" w:color="auto" w:fill="auto"/>
            <w:vAlign w:val="center"/>
          </w:tcPr>
          <w:p w14:paraId="3DF398B1">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部分地块需盘车</w:t>
            </w:r>
            <w:r>
              <w:rPr>
                <w:rStyle w:val="12"/>
                <w:rFonts w:hint="eastAsia" w:ascii="微软雅黑" w:hAnsi="微软雅黑" w:eastAsia="微软雅黑" w:cs="微软雅黑"/>
                <w:b w:val="0"/>
                <w:bCs w:val="0"/>
                <w:sz w:val="18"/>
                <w:szCs w:val="18"/>
                <w:lang w:val="en-US" w:eastAsia="zh-CN" w:bidi="ar"/>
              </w:rPr>
              <w:t>搬运。</w:t>
            </w:r>
          </w:p>
        </w:tc>
      </w:tr>
      <w:tr w14:paraId="619E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619" w:type="dxa"/>
            <w:tcBorders>
              <w:top w:val="nil"/>
              <w:left w:val="single" w:color="000000" w:sz="8" w:space="0"/>
              <w:bottom w:val="single" w:color="000000" w:sz="8" w:space="0"/>
              <w:right w:val="single" w:color="000000" w:sz="8" w:space="0"/>
            </w:tcBorders>
            <w:shd w:val="clear" w:color="auto" w:fill="auto"/>
            <w:noWrap/>
            <w:vAlign w:val="center"/>
          </w:tcPr>
          <w:p w14:paraId="1B42B86E">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小计</w:t>
            </w:r>
          </w:p>
        </w:tc>
        <w:tc>
          <w:tcPr>
            <w:tcW w:w="1698" w:type="dxa"/>
            <w:tcBorders>
              <w:top w:val="nil"/>
              <w:left w:val="nil"/>
              <w:bottom w:val="single" w:color="000000" w:sz="8" w:space="0"/>
              <w:right w:val="single" w:color="000000" w:sz="8" w:space="0"/>
            </w:tcBorders>
            <w:shd w:val="clear" w:color="auto" w:fill="auto"/>
            <w:vAlign w:val="center"/>
          </w:tcPr>
          <w:p w14:paraId="1BDCD884">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879" w:type="dxa"/>
            <w:tcBorders>
              <w:top w:val="nil"/>
              <w:left w:val="nil"/>
              <w:bottom w:val="single" w:color="000000" w:sz="8" w:space="0"/>
              <w:right w:val="single" w:color="000000" w:sz="8" w:space="0"/>
            </w:tcBorders>
            <w:shd w:val="clear" w:color="auto" w:fill="auto"/>
            <w:noWrap/>
            <w:vAlign w:val="center"/>
          </w:tcPr>
          <w:p w14:paraId="680A640D">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1240" w:type="dxa"/>
            <w:tcBorders>
              <w:top w:val="nil"/>
              <w:left w:val="nil"/>
              <w:bottom w:val="single" w:color="000000" w:sz="8" w:space="0"/>
              <w:right w:val="single" w:color="000000" w:sz="8" w:space="0"/>
            </w:tcBorders>
            <w:shd w:val="clear" w:color="auto" w:fill="auto"/>
            <w:noWrap/>
            <w:vAlign w:val="center"/>
          </w:tcPr>
          <w:p w14:paraId="2CB4E8AF">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1296" w:type="dxa"/>
            <w:tcBorders>
              <w:top w:val="nil"/>
              <w:left w:val="nil"/>
              <w:bottom w:val="single" w:color="000000" w:sz="8" w:space="0"/>
              <w:right w:val="single" w:color="000000" w:sz="8" w:space="0"/>
            </w:tcBorders>
            <w:shd w:val="clear" w:color="auto" w:fill="auto"/>
            <w:noWrap/>
            <w:vAlign w:val="center"/>
          </w:tcPr>
          <w:p w14:paraId="75C51E94">
            <w:pPr>
              <w:spacing w:line="360" w:lineRule="auto"/>
              <w:jc w:val="center"/>
              <w:rPr>
                <w:rFonts w:hint="eastAsia" w:ascii="微软雅黑" w:hAnsi="微软雅黑" w:eastAsia="微软雅黑" w:cs="微软雅黑"/>
                <w:b w:val="0"/>
                <w:bCs w:val="0"/>
                <w:i w:val="0"/>
                <w:iCs w:val="0"/>
                <w:color w:val="000000"/>
                <w:sz w:val="18"/>
                <w:szCs w:val="18"/>
                <w:u w:val="none"/>
              </w:rPr>
            </w:pPr>
          </w:p>
        </w:tc>
        <w:tc>
          <w:tcPr>
            <w:tcW w:w="1190" w:type="dxa"/>
            <w:tcBorders>
              <w:top w:val="nil"/>
              <w:left w:val="nil"/>
              <w:bottom w:val="single" w:color="000000" w:sz="8" w:space="0"/>
              <w:right w:val="single" w:color="000000" w:sz="8" w:space="0"/>
            </w:tcBorders>
            <w:shd w:val="clear" w:color="auto" w:fill="auto"/>
            <w:noWrap/>
            <w:vAlign w:val="center"/>
          </w:tcPr>
          <w:p w14:paraId="3EA12FF3">
            <w:pPr>
              <w:keepNext w:val="0"/>
              <w:keepLines w:val="0"/>
              <w:widowControl/>
              <w:suppressLineNumbers w:val="0"/>
              <w:spacing w:line="360" w:lineRule="auto"/>
              <w:jc w:val="center"/>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46,264</w:t>
            </w:r>
          </w:p>
        </w:tc>
        <w:tc>
          <w:tcPr>
            <w:tcW w:w="1375" w:type="dxa"/>
            <w:tcBorders>
              <w:top w:val="nil"/>
              <w:left w:val="nil"/>
              <w:bottom w:val="single" w:color="000000" w:sz="8" w:space="0"/>
              <w:right w:val="single" w:color="000000" w:sz="8" w:space="0"/>
            </w:tcBorders>
            <w:shd w:val="clear" w:color="auto" w:fill="auto"/>
            <w:noWrap/>
            <w:vAlign w:val="center"/>
          </w:tcPr>
          <w:p w14:paraId="0249FD13">
            <w:pPr>
              <w:spacing w:line="360" w:lineRule="auto"/>
              <w:rPr>
                <w:rFonts w:hint="eastAsia" w:ascii="微软雅黑" w:hAnsi="微软雅黑" w:eastAsia="微软雅黑" w:cs="微软雅黑"/>
                <w:b w:val="0"/>
                <w:bCs w:val="0"/>
                <w:i w:val="0"/>
                <w:iCs w:val="0"/>
                <w:color w:val="000000"/>
                <w:sz w:val="18"/>
                <w:szCs w:val="18"/>
                <w:u w:val="none"/>
              </w:rPr>
            </w:pPr>
          </w:p>
        </w:tc>
      </w:tr>
      <w:tr w14:paraId="0932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29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D4A61F">
            <w:pPr>
              <w:keepNext w:val="0"/>
              <w:keepLines w:val="0"/>
              <w:widowControl/>
              <w:suppressLineNumbers w:val="0"/>
              <w:spacing w:line="360" w:lineRule="auto"/>
              <w:jc w:val="left"/>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项目涉及海尔热水器40L 数量：5571台；60L 数量：212台；</w:t>
            </w:r>
          </w:p>
        </w:tc>
      </w:tr>
      <w:tr w14:paraId="7ACA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929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FC3368">
            <w:pPr>
              <w:keepNext w:val="0"/>
              <w:keepLines w:val="0"/>
              <w:widowControl/>
              <w:suppressLineNumbers w:val="0"/>
              <w:spacing w:line="360" w:lineRule="auto"/>
              <w:jc w:val="left"/>
              <w:textAlignment w:val="center"/>
              <w:rPr>
                <w:rFonts w:hint="eastAsia" w:ascii="微软雅黑" w:hAnsi="微软雅黑" w:eastAsia="微软雅黑" w:cs="微软雅黑"/>
                <w:b w:val="0"/>
                <w:bCs w:val="0"/>
                <w:i w:val="0"/>
                <w:iCs w:val="0"/>
                <w:color w:val="000000"/>
                <w:sz w:val="18"/>
                <w:szCs w:val="18"/>
                <w:u w:val="none"/>
              </w:rPr>
            </w:pPr>
            <w:r>
              <w:rPr>
                <w:rFonts w:hint="eastAsia" w:ascii="微软雅黑" w:hAnsi="微软雅黑" w:eastAsia="微软雅黑" w:cs="微软雅黑"/>
                <w:b w:val="0"/>
                <w:bCs w:val="0"/>
                <w:i w:val="0"/>
                <w:iCs w:val="0"/>
                <w:color w:val="000000"/>
                <w:kern w:val="0"/>
                <w:sz w:val="18"/>
                <w:szCs w:val="18"/>
                <w:u w:val="none"/>
                <w:lang w:val="en-US" w:eastAsia="zh-CN" w:bidi="ar"/>
              </w:rPr>
              <w:t>项目安装地点及对应明细：龙泉一期40L 924台；蓬莱二期40L 1023台，60L 92台；官浔公寓40L 24台；古地石公寓 40L 1400台，60L 120台；洪茂一期40L 2200台。</w:t>
            </w:r>
          </w:p>
        </w:tc>
      </w:tr>
    </w:tbl>
    <w:p w14:paraId="5B7181B8">
      <w:pPr>
        <w:spacing w:line="360" w:lineRule="auto"/>
        <w:ind w:firstLine="360" w:firstLineChars="200"/>
        <w:rPr>
          <w:rFonts w:hint="eastAsia" w:ascii="微软雅黑" w:hAnsi="微软雅黑" w:eastAsia="微软雅黑" w:cs="微软雅黑"/>
          <w:kern w:val="0"/>
          <w:sz w:val="18"/>
          <w:szCs w:val="18"/>
        </w:rPr>
      </w:pPr>
    </w:p>
    <w:p w14:paraId="06E0B402">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（一）</w:t>
      </w:r>
      <w:r>
        <w:rPr>
          <w:rFonts w:hint="eastAsia" w:ascii="微软雅黑" w:hAnsi="微软雅黑" w:eastAsia="微软雅黑" w:cs="微软雅黑"/>
          <w:kern w:val="0"/>
          <w:sz w:val="18"/>
          <w:szCs w:val="18"/>
          <w:lang w:val="en-US" w:eastAsia="zh-CN"/>
        </w:rPr>
        <w:t>服务</w:t>
      </w:r>
      <w:r>
        <w:rPr>
          <w:rFonts w:hint="eastAsia" w:ascii="微软雅黑" w:hAnsi="微软雅黑" w:eastAsia="微软雅黑" w:cs="微软雅黑"/>
          <w:kern w:val="0"/>
          <w:sz w:val="18"/>
          <w:szCs w:val="18"/>
        </w:rPr>
        <w:t>要求</w:t>
      </w:r>
    </w:p>
    <w:p w14:paraId="596DBA31">
      <w:pPr>
        <w:widowControl/>
        <w:numPr>
          <w:ilvl w:val="0"/>
          <w:numId w:val="0"/>
        </w:numPr>
        <w:shd w:val="clear" w:color="auto" w:fill="FFFFFF"/>
        <w:spacing w:before="100" w:beforeAutospacing="1"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1、</w:t>
      </w:r>
      <w:r>
        <w:rPr>
          <w:rFonts w:hint="eastAsia" w:ascii="微软雅黑" w:hAnsi="微软雅黑" w:eastAsia="微软雅黑" w:cs="微软雅黑"/>
          <w:b/>
          <w:bCs/>
          <w:color w:val="222222"/>
          <w:kern w:val="0"/>
          <w:sz w:val="18"/>
          <w:szCs w:val="18"/>
        </w:rPr>
        <w:t>了解搬运详情</w:t>
      </w:r>
      <w:r>
        <w:rPr>
          <w:rFonts w:hint="eastAsia" w:ascii="微软雅黑" w:hAnsi="微软雅黑" w:eastAsia="微软雅黑" w:cs="微软雅黑"/>
          <w:color w:val="222222"/>
          <w:kern w:val="0"/>
          <w:sz w:val="18"/>
          <w:szCs w:val="18"/>
        </w:rPr>
        <w:t>：提前查看订单信息，明确需搬运上楼的商品数量、尺寸、重量以及客户指定的具体楼层和放置位置等信息，避免后续因信息不明反复询问客户。</w:t>
      </w:r>
    </w:p>
    <w:p w14:paraId="47D806CF">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2、</w:t>
      </w:r>
      <w:r>
        <w:rPr>
          <w:rFonts w:hint="eastAsia" w:ascii="微软雅黑" w:hAnsi="微软雅黑" w:eastAsia="微软雅黑" w:cs="微软雅黑"/>
          <w:b/>
          <w:bCs/>
          <w:color w:val="222222"/>
          <w:kern w:val="0"/>
          <w:sz w:val="18"/>
          <w:szCs w:val="18"/>
        </w:rPr>
        <w:t>人员与工具安排</w:t>
      </w:r>
      <w:r>
        <w:rPr>
          <w:rFonts w:hint="eastAsia" w:ascii="微软雅黑" w:hAnsi="微软雅黑" w:eastAsia="微软雅黑" w:cs="微软雅黑"/>
          <w:color w:val="222222"/>
          <w:kern w:val="0"/>
          <w:sz w:val="18"/>
          <w:szCs w:val="18"/>
        </w:rPr>
        <w:t>：根据商品情况，合理调配足够数量且具备相应搬运能力的工作人员，同时准备好合适的搬运工具，如手推车、托盘、绳索等，确保工具完好无损且能正常使用，对工具做好清洁和必要的防滑、防磨损等维护工作。</w:t>
      </w:r>
    </w:p>
    <w:p w14:paraId="795BCB17">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b/>
          <w:bCs/>
          <w:color w:val="222222"/>
          <w:kern w:val="0"/>
          <w:sz w:val="18"/>
          <w:szCs w:val="18"/>
          <w:lang w:val="en-US" w:eastAsia="zh-CN"/>
        </w:rPr>
        <w:t>3、</w:t>
      </w:r>
      <w:r>
        <w:rPr>
          <w:rFonts w:hint="eastAsia" w:ascii="微软雅黑" w:hAnsi="微软雅黑" w:eastAsia="微软雅黑" w:cs="微软雅黑"/>
          <w:b/>
          <w:bCs/>
          <w:color w:val="222222"/>
          <w:kern w:val="0"/>
          <w:sz w:val="18"/>
          <w:szCs w:val="18"/>
        </w:rPr>
        <w:t>联系客户沟通</w:t>
      </w:r>
      <w:r>
        <w:rPr>
          <w:rFonts w:hint="eastAsia" w:ascii="微软雅黑" w:hAnsi="微软雅黑" w:eastAsia="微软雅黑" w:cs="微软雅黑"/>
          <w:color w:val="222222"/>
          <w:kern w:val="0"/>
          <w:sz w:val="18"/>
          <w:szCs w:val="18"/>
        </w:rPr>
        <w:t>：如有需要，提前电话联系客户，选择合适的非休息时间，告知客户大致的搬运到达时间范围，并了解客户所在楼层的楼梯或楼道通行条件，比如楼道宽度是否便于搬运、有无障碍物等，同时确认客户现场是否有特殊要求或需要注意的事项。</w:t>
      </w:r>
    </w:p>
    <w:p w14:paraId="7F42AA25">
      <w:pPr>
        <w:widowControl/>
        <w:numPr>
          <w:ilvl w:val="0"/>
          <w:numId w:val="0"/>
        </w:numPr>
        <w:shd w:val="clear" w:color="auto" w:fill="FFFFFF"/>
        <w:spacing w:before="100" w:beforeAutospacing="1"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4、</w:t>
      </w:r>
      <w:r>
        <w:rPr>
          <w:rFonts w:hint="eastAsia" w:ascii="微软雅黑" w:hAnsi="微软雅黑" w:eastAsia="微软雅黑" w:cs="微软雅黑"/>
          <w:b/>
          <w:bCs/>
          <w:color w:val="222222"/>
          <w:kern w:val="0"/>
          <w:sz w:val="18"/>
          <w:szCs w:val="18"/>
        </w:rPr>
        <w:t>保护商品安全</w:t>
      </w:r>
      <w:r>
        <w:rPr>
          <w:rFonts w:hint="eastAsia" w:ascii="微软雅黑" w:hAnsi="微软雅黑" w:eastAsia="微软雅黑" w:cs="微软雅黑"/>
          <w:color w:val="222222"/>
          <w:kern w:val="0"/>
          <w:sz w:val="18"/>
          <w:szCs w:val="18"/>
        </w:rPr>
        <w:t>：在搬运前，对商品做好妥善的防护措施，如使用气泡膜、纸箱等进行包裹，防止在搬运过程中出现刮擦、碰撞、污损等情况。对于易碎、易损商品要做好专门的防震、防压处理。</w:t>
      </w:r>
    </w:p>
    <w:p w14:paraId="7282FCB0">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5、</w:t>
      </w:r>
      <w:r>
        <w:rPr>
          <w:rFonts w:hint="eastAsia" w:ascii="微软雅黑" w:hAnsi="微软雅黑" w:eastAsia="微软雅黑" w:cs="微软雅黑"/>
          <w:b/>
          <w:bCs/>
          <w:color w:val="222222"/>
          <w:kern w:val="0"/>
          <w:sz w:val="18"/>
          <w:szCs w:val="18"/>
        </w:rPr>
        <w:t>遵循楼道规则</w:t>
      </w:r>
      <w:r>
        <w:rPr>
          <w:rFonts w:hint="eastAsia" w:ascii="微软雅黑" w:hAnsi="微软雅黑" w:eastAsia="微软雅黑" w:cs="微软雅黑"/>
          <w:color w:val="222222"/>
          <w:kern w:val="0"/>
          <w:sz w:val="18"/>
          <w:szCs w:val="18"/>
        </w:rPr>
        <w:t>：进入楼道后，严格遵守客户所在场所的楼道管理规定，保持楼道秩序，不得在楼道内大声喧哗、随意丢弃包装废弃物等。若楼道有明确的通行方向指示或限制，务必按照要求通行。</w:t>
      </w:r>
    </w:p>
    <w:p w14:paraId="72397D5D">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6、</w:t>
      </w:r>
      <w:r>
        <w:rPr>
          <w:rFonts w:hint="eastAsia" w:ascii="微软雅黑" w:hAnsi="微软雅黑" w:eastAsia="微软雅黑" w:cs="微软雅黑"/>
          <w:b/>
          <w:bCs/>
          <w:color w:val="222222"/>
          <w:kern w:val="0"/>
          <w:sz w:val="18"/>
          <w:szCs w:val="18"/>
        </w:rPr>
        <w:t>规范搬运操作</w:t>
      </w:r>
      <w:r>
        <w:rPr>
          <w:rFonts w:hint="eastAsia" w:ascii="微软雅黑" w:hAnsi="微软雅黑" w:eastAsia="微软雅黑" w:cs="微软雅黑"/>
          <w:color w:val="222222"/>
          <w:kern w:val="0"/>
          <w:sz w:val="18"/>
          <w:szCs w:val="18"/>
        </w:rPr>
        <w:t>：工作人员应采用正确的搬运姿势和方法，多人协作时要保持步伐和用力协调一致，避免因操作不当导致商品掉落、翻滚等情况发生。严禁采用扔、抛、拖等野蛮搬运方式，特别是对于较重或体积较大的商品，要平稳、缓慢地搬运上楼。</w:t>
      </w:r>
    </w:p>
    <w:p w14:paraId="6FE9160C">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7、</w:t>
      </w:r>
      <w:r>
        <w:rPr>
          <w:rFonts w:hint="eastAsia" w:ascii="微软雅黑" w:hAnsi="微软雅黑" w:eastAsia="微软雅黑" w:cs="微软雅黑"/>
          <w:b/>
          <w:bCs/>
          <w:color w:val="222222"/>
          <w:kern w:val="0"/>
          <w:sz w:val="18"/>
          <w:szCs w:val="18"/>
        </w:rPr>
        <w:t>注意周边环境</w:t>
      </w:r>
      <w:r>
        <w:rPr>
          <w:rFonts w:hint="eastAsia" w:ascii="微软雅黑" w:hAnsi="微软雅黑" w:eastAsia="微软雅黑" w:cs="微软雅黑"/>
          <w:color w:val="222222"/>
          <w:kern w:val="0"/>
          <w:sz w:val="18"/>
          <w:szCs w:val="18"/>
        </w:rPr>
        <w:t>：搬运过程中留意楼道内的墙壁、扶手、门窗等设施，避免碰撞损坏，同时要注意自身安全以及同行人员的安全，防止因商品遮挡视线而发生意外碰撞、摔倒等事故。</w:t>
      </w:r>
    </w:p>
    <w:p w14:paraId="1366267C">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8、</w:t>
      </w:r>
      <w:r>
        <w:rPr>
          <w:rFonts w:hint="eastAsia" w:ascii="微软雅黑" w:hAnsi="微软雅黑" w:eastAsia="微软雅黑" w:cs="微软雅黑"/>
          <w:b/>
          <w:bCs/>
          <w:color w:val="222222"/>
          <w:kern w:val="0"/>
          <w:sz w:val="18"/>
          <w:szCs w:val="18"/>
        </w:rPr>
        <w:t>逐层确认位置</w:t>
      </w:r>
      <w:r>
        <w:rPr>
          <w:rFonts w:hint="eastAsia" w:ascii="微软雅黑" w:hAnsi="微软雅黑" w:eastAsia="微软雅黑" w:cs="微软雅黑"/>
          <w:color w:val="222222"/>
          <w:kern w:val="0"/>
          <w:sz w:val="18"/>
          <w:szCs w:val="18"/>
        </w:rPr>
        <w:t>：每到达一层，核对楼层信息，确保准确前往客户所在楼层，避免因走错楼层造成不必要的麻烦和时间浪费。</w:t>
      </w:r>
    </w:p>
    <w:p w14:paraId="3EC5F3BA">
      <w:pPr>
        <w:widowControl/>
        <w:numPr>
          <w:ilvl w:val="0"/>
          <w:numId w:val="0"/>
        </w:numPr>
        <w:shd w:val="clear" w:color="auto" w:fill="FFFFFF"/>
        <w:spacing w:before="100" w:beforeAutospacing="1"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9、</w:t>
      </w:r>
      <w:r>
        <w:rPr>
          <w:rFonts w:hint="eastAsia" w:ascii="微软雅黑" w:hAnsi="微软雅黑" w:eastAsia="微软雅黑" w:cs="微软雅黑"/>
          <w:b/>
          <w:bCs/>
          <w:color w:val="222222"/>
          <w:kern w:val="0"/>
          <w:sz w:val="18"/>
          <w:szCs w:val="18"/>
        </w:rPr>
        <w:t>按要求放置商品</w:t>
      </w:r>
      <w:r>
        <w:rPr>
          <w:rFonts w:hint="eastAsia" w:ascii="微软雅黑" w:hAnsi="微软雅黑" w:eastAsia="微软雅黑" w:cs="微软雅黑"/>
          <w:color w:val="222222"/>
          <w:kern w:val="0"/>
          <w:sz w:val="18"/>
          <w:szCs w:val="18"/>
        </w:rPr>
        <w:t>：依照客户要求，将商品准确放置在指定的房间、区域等位置，摆放要整齐、稳固，对于需要组装或进一步整理的商品，可在征得客户同意后进行相应操作。</w:t>
      </w:r>
    </w:p>
    <w:p w14:paraId="53742519">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b/>
          <w:bCs/>
          <w:color w:val="222222"/>
          <w:kern w:val="0"/>
          <w:sz w:val="18"/>
          <w:szCs w:val="18"/>
          <w:lang w:val="en-US" w:eastAsia="zh-CN"/>
        </w:rPr>
        <w:t>10、</w:t>
      </w:r>
      <w:r>
        <w:rPr>
          <w:rFonts w:hint="eastAsia" w:ascii="微软雅黑" w:hAnsi="微软雅黑" w:eastAsia="微软雅黑" w:cs="微软雅黑"/>
          <w:b/>
          <w:bCs/>
          <w:color w:val="222222"/>
          <w:kern w:val="0"/>
          <w:sz w:val="18"/>
          <w:szCs w:val="18"/>
        </w:rPr>
        <w:t>协助客户验收</w:t>
      </w:r>
      <w:r>
        <w:rPr>
          <w:rFonts w:hint="eastAsia" w:ascii="微软雅黑" w:hAnsi="微软雅黑" w:eastAsia="微软雅黑" w:cs="微软雅黑"/>
          <w:color w:val="222222"/>
          <w:kern w:val="0"/>
          <w:sz w:val="18"/>
          <w:szCs w:val="18"/>
        </w:rPr>
        <w:t>：主动协助客户对搬运上楼的商品进行验收，核对商品的数量、型号、外观情况等是否与订单一致，如有问题及时记录并与客户沟通解决办法。</w:t>
      </w:r>
    </w:p>
    <w:p w14:paraId="7DD6CF92">
      <w:pPr>
        <w:widowControl/>
        <w:numPr>
          <w:ilvl w:val="0"/>
          <w:numId w:val="0"/>
        </w:numPr>
        <w:shd w:val="clear" w:color="auto" w:fill="FFFFFF"/>
        <w:spacing w:before="100" w:beforeAutospacing="1"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11、</w:t>
      </w:r>
      <w:r>
        <w:rPr>
          <w:rFonts w:hint="eastAsia" w:ascii="微软雅黑" w:hAnsi="微软雅黑" w:eastAsia="微软雅黑" w:cs="微软雅黑"/>
          <w:b/>
          <w:bCs/>
          <w:color w:val="222222"/>
          <w:kern w:val="0"/>
          <w:sz w:val="18"/>
          <w:szCs w:val="18"/>
        </w:rPr>
        <w:t>清理楼道杂物</w:t>
      </w:r>
      <w:r>
        <w:rPr>
          <w:rFonts w:hint="eastAsia" w:ascii="微软雅黑" w:hAnsi="微软雅黑" w:eastAsia="微软雅黑" w:cs="微软雅黑"/>
          <w:color w:val="222222"/>
          <w:kern w:val="0"/>
          <w:sz w:val="18"/>
          <w:szCs w:val="18"/>
        </w:rPr>
        <w:t>：将搬运过程中产生的包装材料、废弃物等统一收集整理，确保楼道内恢复干净整洁，避免给其他居民或客户带来不便。</w:t>
      </w:r>
    </w:p>
    <w:p w14:paraId="7463E50F">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12、</w:t>
      </w:r>
      <w:r>
        <w:rPr>
          <w:rFonts w:hint="eastAsia" w:ascii="微软雅黑" w:hAnsi="微软雅黑" w:eastAsia="微软雅黑" w:cs="微软雅黑"/>
          <w:b/>
          <w:bCs/>
          <w:color w:val="222222"/>
          <w:kern w:val="0"/>
          <w:sz w:val="18"/>
          <w:szCs w:val="18"/>
        </w:rPr>
        <w:t>检查工具情况</w:t>
      </w:r>
      <w:r>
        <w:rPr>
          <w:rFonts w:hint="eastAsia" w:ascii="微软雅黑" w:hAnsi="微软雅黑" w:eastAsia="微软雅黑" w:cs="微软雅黑"/>
          <w:color w:val="222222"/>
          <w:kern w:val="0"/>
          <w:sz w:val="18"/>
          <w:szCs w:val="18"/>
        </w:rPr>
        <w:t>：搬运结束后，检查搬运工具是否完好，如有损坏及时维修或更换，同时做好工具的收纳和保管工作，以便下次使用。</w:t>
      </w:r>
    </w:p>
    <w:p w14:paraId="0273E019">
      <w:pPr>
        <w:widowControl/>
        <w:numPr>
          <w:ilvl w:val="0"/>
          <w:numId w:val="0"/>
        </w:numPr>
        <w:shd w:val="clear" w:color="auto" w:fill="FFFFFF"/>
        <w:spacing w:before="100" w:beforeAutospacing="1" w:after="100" w:afterAutospacing="1" w:line="360" w:lineRule="auto"/>
        <w:ind w:left="720" w:leftChars="0" w:hanging="360" w:firstLineChars="0"/>
        <w:jc w:val="left"/>
        <w:rPr>
          <w:rFonts w:hint="eastAsia" w:ascii="微软雅黑" w:hAnsi="微软雅黑" w:eastAsia="微软雅黑" w:cs="微软雅黑"/>
          <w:color w:val="222222"/>
          <w:kern w:val="0"/>
          <w:sz w:val="18"/>
          <w:szCs w:val="18"/>
        </w:rPr>
      </w:pPr>
      <w:r>
        <w:rPr>
          <w:rFonts w:hint="eastAsia" w:ascii="微软雅黑" w:hAnsi="微软雅黑" w:eastAsia="微软雅黑" w:cs="微软雅黑"/>
          <w:color w:val="222222"/>
          <w:kern w:val="0"/>
          <w:sz w:val="18"/>
          <w:szCs w:val="18"/>
          <w:lang w:val="en-US" w:eastAsia="zh-CN" w:bidi="ar-SA"/>
        </w:rPr>
        <w:t>13、</w:t>
      </w:r>
      <w:r>
        <w:rPr>
          <w:rFonts w:hint="eastAsia" w:ascii="微软雅黑" w:hAnsi="微软雅黑" w:eastAsia="微软雅黑" w:cs="微软雅黑"/>
          <w:b/>
          <w:bCs/>
          <w:color w:val="222222"/>
          <w:kern w:val="0"/>
          <w:sz w:val="18"/>
          <w:szCs w:val="18"/>
        </w:rPr>
        <w:t>保持良好态度</w:t>
      </w:r>
      <w:r>
        <w:rPr>
          <w:rFonts w:hint="eastAsia" w:ascii="微软雅黑" w:hAnsi="微软雅黑" w:eastAsia="微软雅黑" w:cs="微软雅黑"/>
          <w:color w:val="222222"/>
          <w:kern w:val="0"/>
          <w:sz w:val="18"/>
          <w:szCs w:val="18"/>
        </w:rPr>
        <w:t>：在整个搬运上楼的过程中，工作人员要注意言语礼貌、态度热情诚恳，对客户的疑问和要求耐心解答、积极响应，避免与客户发生言语冲突或态度敷衍的情况。</w:t>
      </w:r>
    </w:p>
    <w:p w14:paraId="7E6561A3">
      <w:pPr>
        <w:widowControl/>
        <w:numPr>
          <w:ilvl w:val="0"/>
          <w:numId w:val="0"/>
        </w:numPr>
        <w:shd w:val="clear" w:color="auto" w:fill="FFFFFF"/>
        <w:spacing w:before="109" w:after="100" w:afterAutospacing="1" w:line="360" w:lineRule="auto"/>
        <w:ind w:left="720" w:leftChars="0" w:hanging="360" w:firstLineChars="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bidi="ar-SA"/>
        </w:rPr>
        <w:t>14、</w:t>
      </w:r>
      <w:r>
        <w:rPr>
          <w:rFonts w:hint="eastAsia" w:ascii="微软雅黑" w:hAnsi="微软雅黑" w:eastAsia="微软雅黑" w:cs="微软雅黑"/>
          <w:b/>
          <w:bCs/>
          <w:color w:val="222222"/>
          <w:kern w:val="0"/>
          <w:sz w:val="18"/>
          <w:szCs w:val="18"/>
        </w:rPr>
        <w:t>杜绝客诉问题</w:t>
      </w:r>
      <w:r>
        <w:rPr>
          <w:rFonts w:hint="eastAsia" w:ascii="微软雅黑" w:hAnsi="微软雅黑" w:eastAsia="微软雅黑" w:cs="微软雅黑"/>
          <w:color w:val="222222"/>
          <w:kern w:val="0"/>
          <w:sz w:val="18"/>
          <w:szCs w:val="18"/>
        </w:rPr>
        <w:t>：尽最大努力确保搬运工作顺利完成，避免因搬运不当造成商品损坏、放置位置错误、违反客户现场规定等问题引发客户投诉，如出现意外情况要主动与客户沟通协调，积极寻求解决方案。</w:t>
      </w:r>
    </w:p>
    <w:p w14:paraId="4AB4346E">
      <w:pPr>
        <w:spacing w:line="360" w:lineRule="auto"/>
        <w:ind w:firstLine="360" w:firstLineChars="200"/>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kern w:val="0"/>
          <w:sz w:val="18"/>
          <w:szCs w:val="18"/>
        </w:rPr>
        <w:t>（</w:t>
      </w:r>
      <w:r>
        <w:rPr>
          <w:rFonts w:hint="eastAsia" w:ascii="微软雅黑" w:hAnsi="微软雅黑" w:eastAsia="微软雅黑" w:cs="微软雅黑"/>
          <w:b w:val="0"/>
          <w:bCs w:val="0"/>
          <w:color w:val="auto"/>
          <w:kern w:val="0"/>
          <w:sz w:val="18"/>
          <w:szCs w:val="18"/>
          <w:lang w:val="en-US" w:eastAsia="zh-CN"/>
        </w:rPr>
        <w:t>二</w:t>
      </w:r>
      <w:r>
        <w:rPr>
          <w:rFonts w:hint="eastAsia" w:ascii="微软雅黑" w:hAnsi="微软雅黑" w:eastAsia="微软雅黑" w:cs="微软雅黑"/>
          <w:b w:val="0"/>
          <w:bCs w:val="0"/>
          <w:color w:val="auto"/>
          <w:kern w:val="0"/>
          <w:sz w:val="18"/>
          <w:szCs w:val="18"/>
        </w:rPr>
        <w:t>）</w:t>
      </w:r>
      <w:r>
        <w:rPr>
          <w:rFonts w:hint="eastAsia" w:ascii="微软雅黑" w:hAnsi="微软雅黑" w:eastAsia="微软雅黑" w:cs="微软雅黑"/>
          <w:b w:val="0"/>
          <w:bCs w:val="0"/>
          <w:color w:val="auto"/>
          <w:kern w:val="0"/>
          <w:sz w:val="18"/>
          <w:szCs w:val="18"/>
          <w:lang w:val="en-US" w:eastAsia="zh-CN"/>
        </w:rPr>
        <w:t>服务</w:t>
      </w:r>
      <w:r>
        <w:rPr>
          <w:rFonts w:hint="eastAsia" w:ascii="微软雅黑" w:hAnsi="微软雅黑" w:eastAsia="微软雅黑" w:cs="微软雅黑"/>
          <w:b w:val="0"/>
          <w:bCs w:val="0"/>
          <w:color w:val="auto"/>
          <w:kern w:val="0"/>
          <w:sz w:val="18"/>
          <w:szCs w:val="18"/>
        </w:rPr>
        <w:t>时间：</w:t>
      </w:r>
      <w:r>
        <w:rPr>
          <w:rFonts w:hint="eastAsia" w:ascii="微软雅黑" w:hAnsi="微软雅黑" w:eastAsia="微软雅黑" w:cs="微软雅黑"/>
          <w:b w:val="0"/>
          <w:bCs w:val="0"/>
          <w:color w:val="auto"/>
          <w:kern w:val="0"/>
          <w:sz w:val="18"/>
          <w:szCs w:val="18"/>
          <w:lang w:val="en-US" w:eastAsia="zh-CN"/>
        </w:rPr>
        <w:t>2200台洪茂一期项目要求于</w:t>
      </w:r>
      <w:r>
        <w:rPr>
          <w:rFonts w:hint="eastAsia" w:ascii="微软雅黑" w:hAnsi="微软雅黑" w:eastAsia="微软雅黑" w:cs="微软雅黑"/>
          <w:b w:val="0"/>
          <w:bCs w:val="0"/>
          <w:color w:val="auto"/>
          <w:kern w:val="0"/>
          <w:sz w:val="18"/>
          <w:szCs w:val="18"/>
        </w:rPr>
        <w:t>202</w:t>
      </w:r>
      <w:r>
        <w:rPr>
          <w:rFonts w:hint="eastAsia" w:ascii="微软雅黑" w:hAnsi="微软雅黑" w:eastAsia="微软雅黑" w:cs="微软雅黑"/>
          <w:b w:val="0"/>
          <w:bCs w:val="0"/>
          <w:color w:val="auto"/>
          <w:kern w:val="0"/>
          <w:sz w:val="18"/>
          <w:szCs w:val="18"/>
          <w:lang w:val="en-US" w:eastAsia="zh-CN"/>
        </w:rPr>
        <w:t>5</w:t>
      </w:r>
      <w:r>
        <w:rPr>
          <w:rFonts w:hint="eastAsia" w:ascii="微软雅黑" w:hAnsi="微软雅黑" w:eastAsia="微软雅黑" w:cs="微软雅黑"/>
          <w:b w:val="0"/>
          <w:bCs w:val="0"/>
          <w:color w:val="auto"/>
          <w:kern w:val="0"/>
          <w:sz w:val="18"/>
          <w:szCs w:val="18"/>
        </w:rPr>
        <w:t>年</w:t>
      </w:r>
      <w:r>
        <w:rPr>
          <w:rFonts w:hint="eastAsia" w:ascii="微软雅黑" w:hAnsi="微软雅黑" w:eastAsia="微软雅黑" w:cs="微软雅黑"/>
          <w:b w:val="0"/>
          <w:bCs w:val="0"/>
          <w:color w:val="auto"/>
          <w:kern w:val="0"/>
          <w:sz w:val="18"/>
          <w:szCs w:val="18"/>
          <w:lang w:val="en-US" w:eastAsia="zh-CN"/>
        </w:rPr>
        <w:t>2</w:t>
      </w:r>
      <w:r>
        <w:rPr>
          <w:rFonts w:hint="eastAsia" w:ascii="微软雅黑" w:hAnsi="微软雅黑" w:eastAsia="微软雅黑" w:cs="微软雅黑"/>
          <w:b w:val="0"/>
          <w:bCs w:val="0"/>
          <w:color w:val="auto"/>
          <w:kern w:val="0"/>
          <w:sz w:val="18"/>
          <w:szCs w:val="18"/>
        </w:rPr>
        <w:t>月</w:t>
      </w:r>
      <w:r>
        <w:rPr>
          <w:rFonts w:hint="eastAsia" w:ascii="微软雅黑" w:hAnsi="微软雅黑" w:eastAsia="微软雅黑" w:cs="微软雅黑"/>
          <w:b w:val="0"/>
          <w:bCs w:val="0"/>
          <w:color w:val="auto"/>
          <w:kern w:val="0"/>
          <w:sz w:val="18"/>
          <w:szCs w:val="18"/>
          <w:lang w:val="en-US" w:eastAsia="zh-CN"/>
        </w:rPr>
        <w:t>5</w:t>
      </w:r>
      <w:r>
        <w:rPr>
          <w:rFonts w:hint="eastAsia" w:ascii="微软雅黑" w:hAnsi="微软雅黑" w:eastAsia="微软雅黑" w:cs="微软雅黑"/>
          <w:b w:val="0"/>
          <w:bCs w:val="0"/>
          <w:color w:val="auto"/>
          <w:kern w:val="0"/>
          <w:sz w:val="18"/>
          <w:szCs w:val="18"/>
        </w:rPr>
        <w:t>日</w:t>
      </w:r>
      <w:r>
        <w:rPr>
          <w:rFonts w:hint="eastAsia" w:ascii="微软雅黑" w:hAnsi="微软雅黑" w:eastAsia="微软雅黑" w:cs="微软雅黑"/>
          <w:b w:val="0"/>
          <w:bCs w:val="0"/>
          <w:color w:val="auto"/>
          <w:kern w:val="0"/>
          <w:sz w:val="18"/>
          <w:szCs w:val="18"/>
          <w:lang w:val="en-US" w:eastAsia="zh-CN"/>
        </w:rPr>
        <w:t>提供服务，货物预计分两批到现场；其于地块需求按后续具体下单要求执行，采购单位提前一天通知服务。</w:t>
      </w:r>
    </w:p>
    <w:p w14:paraId="4AA2F2BC">
      <w:pPr>
        <w:widowControl/>
        <w:numPr>
          <w:ilvl w:val="0"/>
          <w:numId w:val="0"/>
        </w:numPr>
        <w:shd w:val="clear" w:color="auto" w:fill="FFFFFF"/>
        <w:spacing w:before="109" w:after="100" w:afterAutospacing="1" w:line="360" w:lineRule="auto"/>
        <w:ind w:firstLine="360" w:firstLineChars="200"/>
        <w:jc w:val="left"/>
        <w:rPr>
          <w:rFonts w:hint="eastAsia"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三</w:t>
      </w:r>
      <w:r>
        <w:rPr>
          <w:rFonts w:hint="eastAsia" w:ascii="微软雅黑" w:hAnsi="微软雅黑" w:eastAsia="微软雅黑" w:cs="微软雅黑"/>
          <w:kern w:val="0"/>
          <w:sz w:val="18"/>
          <w:szCs w:val="18"/>
        </w:rPr>
        <w:t>）</w:t>
      </w:r>
      <w:r>
        <w:rPr>
          <w:rFonts w:hint="eastAsia" w:ascii="微软雅黑" w:hAnsi="微软雅黑" w:eastAsia="微软雅黑" w:cs="微软雅黑"/>
          <w:color w:val="auto"/>
          <w:kern w:val="0"/>
          <w:sz w:val="18"/>
          <w:szCs w:val="18"/>
          <w:lang w:val="en-US" w:eastAsia="zh-CN"/>
        </w:rPr>
        <w:t>其他要求：</w:t>
      </w:r>
    </w:p>
    <w:p w14:paraId="034C371F">
      <w:pPr>
        <w:numPr>
          <w:ilvl w:val="1"/>
          <w:numId w:val="0"/>
        </w:numPr>
        <w:spacing w:line="360" w:lineRule="auto"/>
        <w:ind w:firstLine="425"/>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1</w:t>
      </w:r>
      <w:r>
        <w:rPr>
          <w:rFonts w:hint="eastAsia" w:ascii="微软雅黑" w:hAnsi="微软雅黑" w:eastAsia="微软雅黑" w:cs="微软雅黑"/>
          <w:sz w:val="18"/>
          <w:szCs w:val="18"/>
          <w:highlight w:val="none"/>
        </w:rPr>
        <w:t>、踏勘现场：我司不组织集中现场踏勘，报价人可自行对现场及周围环境进行踏勘，以便获取有关编制报价文件所涉及现场的资料，我司向报价人提供的有关现场的资料和数据，是我司现有的能被报价人利用的资料，我司对报价人做出的任何推论、理解和结论均不负责任，踏勘现场所发生的费用由报价人自己承担。</w:t>
      </w:r>
    </w:p>
    <w:p w14:paraId="6800EF44">
      <w:pPr>
        <w:widowControl/>
        <w:numPr>
          <w:ilvl w:val="0"/>
          <w:numId w:val="0"/>
        </w:numPr>
        <w:shd w:val="clear" w:color="auto" w:fill="FFFFFF"/>
        <w:spacing w:before="109" w:after="100" w:afterAutospacing="1" w:line="360" w:lineRule="auto"/>
        <w:ind w:firstLine="360" w:firstLineChars="200"/>
        <w:jc w:val="left"/>
        <w:rPr>
          <w:rFonts w:hint="eastAsia" w:ascii="微软雅黑" w:hAnsi="微软雅黑" w:eastAsia="微软雅黑" w:cs="微软雅黑"/>
          <w:i w:val="0"/>
          <w:iCs w:val="0"/>
          <w:caps w:val="0"/>
          <w:color w:val="000000"/>
          <w:spacing w:val="0"/>
          <w:sz w:val="18"/>
          <w:szCs w:val="18"/>
          <w:shd w:val="clear" w:fill="FFFFFF"/>
        </w:rPr>
      </w:pPr>
      <w:r>
        <w:rPr>
          <w:rFonts w:hint="eastAsia" w:ascii="微软雅黑" w:hAnsi="微软雅黑" w:eastAsia="微软雅黑" w:cs="微软雅黑"/>
          <w:color w:val="auto"/>
          <w:kern w:val="0"/>
          <w:sz w:val="18"/>
          <w:szCs w:val="18"/>
          <w:lang w:val="en-US" w:eastAsia="zh-CN"/>
        </w:rPr>
        <w:t>2、报价单位必须</w:t>
      </w:r>
      <w:r>
        <w:rPr>
          <w:rFonts w:hint="eastAsia" w:ascii="微软雅黑" w:hAnsi="微软雅黑" w:eastAsia="微软雅黑" w:cs="微软雅黑"/>
          <w:i w:val="0"/>
          <w:iCs w:val="0"/>
          <w:caps w:val="0"/>
          <w:color w:val="000000"/>
          <w:spacing w:val="0"/>
          <w:sz w:val="18"/>
          <w:szCs w:val="18"/>
          <w:shd w:val="clear" w:fill="FFFFFF"/>
        </w:rPr>
        <w:t>指派专人负责卸货现场的协调和管理工作，确保卸货过程的顺利进行</w:t>
      </w:r>
      <w:r>
        <w:rPr>
          <w:rFonts w:hint="eastAsia" w:ascii="微软雅黑" w:hAnsi="微软雅黑" w:eastAsia="微软雅黑" w:cs="微软雅黑"/>
          <w:color w:val="auto"/>
          <w:kern w:val="0"/>
          <w:sz w:val="18"/>
          <w:szCs w:val="18"/>
          <w:lang w:val="en-US" w:eastAsia="zh-CN"/>
        </w:rPr>
        <w:t>并与各地块管理单位沟通好卸货路线及货品放置方式。</w:t>
      </w:r>
      <w:r>
        <w:rPr>
          <w:rFonts w:hint="eastAsia" w:ascii="微软雅黑" w:hAnsi="微软雅黑" w:eastAsia="微软雅黑" w:cs="微软雅黑"/>
          <w:i w:val="0"/>
          <w:iCs w:val="0"/>
          <w:caps w:val="0"/>
          <w:color w:val="000000"/>
          <w:spacing w:val="0"/>
          <w:sz w:val="18"/>
          <w:szCs w:val="18"/>
          <w:shd w:val="clear" w:fill="FFFFFF"/>
        </w:rPr>
        <w:t>卸货完成后，应</w:t>
      </w:r>
      <w:r>
        <w:rPr>
          <w:rFonts w:hint="eastAsia" w:ascii="微软雅黑" w:hAnsi="微软雅黑" w:eastAsia="微软雅黑" w:cs="微软雅黑"/>
          <w:i w:val="0"/>
          <w:iCs w:val="0"/>
          <w:caps w:val="0"/>
          <w:color w:val="000000"/>
          <w:spacing w:val="0"/>
          <w:sz w:val="18"/>
          <w:szCs w:val="18"/>
          <w:shd w:val="clear" w:fill="FFFFFF"/>
          <w:lang w:val="en-US" w:eastAsia="zh-CN"/>
        </w:rPr>
        <w:t>于物流单位</w:t>
      </w:r>
      <w:r>
        <w:rPr>
          <w:rFonts w:hint="eastAsia" w:ascii="微软雅黑" w:hAnsi="微软雅黑" w:eastAsia="微软雅黑" w:cs="微软雅黑"/>
          <w:i w:val="0"/>
          <w:iCs w:val="0"/>
          <w:caps w:val="0"/>
          <w:color w:val="000000"/>
          <w:spacing w:val="0"/>
          <w:sz w:val="18"/>
          <w:szCs w:val="18"/>
          <w:shd w:val="clear" w:fill="FFFFFF"/>
        </w:rPr>
        <w:t>进行货物的清点与验收，确认无误后</w:t>
      </w:r>
      <w:r>
        <w:rPr>
          <w:rFonts w:hint="eastAsia" w:ascii="微软雅黑" w:hAnsi="微软雅黑" w:eastAsia="微软雅黑" w:cs="微软雅黑"/>
          <w:i w:val="0"/>
          <w:iCs w:val="0"/>
          <w:caps w:val="0"/>
          <w:color w:val="000000"/>
          <w:spacing w:val="0"/>
          <w:sz w:val="18"/>
          <w:szCs w:val="18"/>
          <w:shd w:val="clear" w:fill="FFFFFF"/>
          <w:lang w:val="en-US" w:eastAsia="zh-CN"/>
        </w:rPr>
        <w:t>对物流配送单据进行</w:t>
      </w:r>
      <w:r>
        <w:rPr>
          <w:rFonts w:hint="eastAsia" w:ascii="微软雅黑" w:hAnsi="微软雅黑" w:eastAsia="微软雅黑" w:cs="微软雅黑"/>
          <w:i w:val="0"/>
          <w:iCs w:val="0"/>
          <w:caps w:val="0"/>
          <w:color w:val="000000"/>
          <w:spacing w:val="0"/>
          <w:sz w:val="18"/>
          <w:szCs w:val="18"/>
          <w:shd w:val="clear" w:fill="FFFFFF"/>
        </w:rPr>
        <w:t>签字确认。如在清点与验收过程中发现货物数量或质量问题，应及时通知</w:t>
      </w:r>
      <w:r>
        <w:rPr>
          <w:rFonts w:hint="eastAsia" w:ascii="微软雅黑" w:hAnsi="微软雅黑" w:eastAsia="微软雅黑" w:cs="微软雅黑"/>
          <w:i w:val="0"/>
          <w:iCs w:val="0"/>
          <w:caps w:val="0"/>
          <w:color w:val="000000"/>
          <w:spacing w:val="0"/>
          <w:sz w:val="18"/>
          <w:szCs w:val="18"/>
          <w:shd w:val="clear" w:fill="FFFFFF"/>
          <w:lang w:val="en-US" w:eastAsia="zh-CN"/>
        </w:rPr>
        <w:t>采购方</w:t>
      </w:r>
      <w:r>
        <w:rPr>
          <w:rFonts w:hint="eastAsia" w:ascii="微软雅黑" w:hAnsi="微软雅黑" w:eastAsia="微软雅黑" w:cs="微软雅黑"/>
          <w:i w:val="0"/>
          <w:iCs w:val="0"/>
          <w:caps w:val="0"/>
          <w:color w:val="000000"/>
          <w:spacing w:val="0"/>
          <w:sz w:val="18"/>
          <w:szCs w:val="18"/>
          <w:shd w:val="clear" w:fill="FFFFFF"/>
        </w:rPr>
        <w:t>，并共同协商解决。</w:t>
      </w:r>
    </w:p>
    <w:p w14:paraId="04BD6CE1">
      <w:pPr>
        <w:widowControl/>
        <w:numPr>
          <w:ilvl w:val="0"/>
          <w:numId w:val="0"/>
        </w:numPr>
        <w:shd w:val="clear" w:color="auto" w:fill="FFFFFF"/>
        <w:spacing w:before="109" w:after="100" w:afterAutospacing="1" w:line="360" w:lineRule="auto"/>
        <w:ind w:firstLine="360" w:firstLineChars="200"/>
        <w:jc w:val="left"/>
        <w:rPr>
          <w:rFonts w:hint="eastAsia" w:ascii="微软雅黑" w:hAnsi="微软雅黑" w:eastAsia="微软雅黑" w:cs="微软雅黑"/>
          <w:sz w:val="18"/>
          <w:szCs w:val="18"/>
          <w:highlight w:val="none"/>
        </w:rPr>
      </w:pPr>
      <w:r>
        <w:rPr>
          <w:rFonts w:hint="eastAsia" w:ascii="微软雅黑" w:hAnsi="微软雅黑" w:eastAsia="微软雅黑" w:cs="微软雅黑"/>
          <w:i w:val="0"/>
          <w:iCs w:val="0"/>
          <w:caps w:val="0"/>
          <w:color w:val="000000"/>
          <w:spacing w:val="0"/>
          <w:sz w:val="18"/>
          <w:szCs w:val="18"/>
          <w:shd w:val="clear" w:fill="FFFFFF"/>
          <w:lang w:val="en-US" w:eastAsia="zh-CN"/>
        </w:rPr>
        <w:t>3、</w:t>
      </w:r>
      <w:r>
        <w:rPr>
          <w:rFonts w:hint="eastAsia" w:ascii="微软雅黑" w:hAnsi="微软雅黑" w:eastAsia="微软雅黑" w:cs="微软雅黑"/>
          <w:i w:val="0"/>
          <w:iCs w:val="0"/>
          <w:caps w:val="0"/>
          <w:color w:val="000000"/>
          <w:spacing w:val="0"/>
          <w:sz w:val="18"/>
          <w:szCs w:val="18"/>
          <w:shd w:val="clear" w:fill="FFFFFF"/>
        </w:rPr>
        <w:t>在装卸、运输途中出现货物丢失、损坏等情况，原则上按到达地的市场价格进行赔偿。但如果货物的缺失和损坏是由不可抗力、货物自身属性决定的合理损耗或是</w:t>
      </w:r>
      <w:r>
        <w:rPr>
          <w:rFonts w:hint="eastAsia" w:ascii="微软雅黑" w:hAnsi="微软雅黑" w:eastAsia="微软雅黑" w:cs="微软雅黑"/>
          <w:i w:val="0"/>
          <w:iCs w:val="0"/>
          <w:caps w:val="0"/>
          <w:color w:val="000000"/>
          <w:spacing w:val="0"/>
          <w:sz w:val="18"/>
          <w:szCs w:val="18"/>
          <w:shd w:val="clear" w:fill="FFFFFF"/>
          <w:lang w:val="en-US" w:eastAsia="zh-CN"/>
        </w:rPr>
        <w:t>物流</w:t>
      </w:r>
      <w:r>
        <w:rPr>
          <w:rFonts w:hint="eastAsia" w:ascii="微软雅黑" w:hAnsi="微软雅黑" w:eastAsia="微软雅黑" w:cs="微软雅黑"/>
          <w:i w:val="0"/>
          <w:iCs w:val="0"/>
          <w:caps w:val="0"/>
          <w:color w:val="000000"/>
          <w:spacing w:val="0"/>
          <w:sz w:val="18"/>
          <w:szCs w:val="18"/>
          <w:shd w:val="clear" w:fill="FFFFFF"/>
        </w:rPr>
        <w:t>过错造成，则</w:t>
      </w:r>
      <w:r>
        <w:rPr>
          <w:rFonts w:hint="eastAsia" w:ascii="微软雅黑" w:hAnsi="微软雅黑" w:eastAsia="微软雅黑" w:cs="微软雅黑"/>
          <w:color w:val="auto"/>
          <w:kern w:val="0"/>
          <w:sz w:val="18"/>
          <w:szCs w:val="18"/>
          <w:lang w:val="en-US" w:eastAsia="zh-CN"/>
        </w:rPr>
        <w:t>报价单位</w:t>
      </w:r>
      <w:r>
        <w:rPr>
          <w:rFonts w:hint="eastAsia" w:ascii="微软雅黑" w:hAnsi="微软雅黑" w:eastAsia="微软雅黑" w:cs="微软雅黑"/>
          <w:i w:val="0"/>
          <w:iCs w:val="0"/>
          <w:caps w:val="0"/>
          <w:color w:val="000000"/>
          <w:spacing w:val="0"/>
          <w:sz w:val="18"/>
          <w:szCs w:val="18"/>
          <w:shd w:val="clear" w:fill="FFFFFF"/>
        </w:rPr>
        <w:t>不承担赔偿责任。</w:t>
      </w:r>
    </w:p>
    <w:p w14:paraId="02EB4AB0">
      <w:pPr>
        <w:numPr>
          <w:ilvl w:val="1"/>
          <w:numId w:val="0"/>
        </w:numPr>
        <w:spacing w:line="360" w:lineRule="auto"/>
        <w:ind w:firstLine="425"/>
        <w:rPr>
          <w:rFonts w:hint="eastAsia" w:ascii="微软雅黑" w:hAnsi="微软雅黑" w:eastAsia="微软雅黑" w:cs="微软雅黑"/>
          <w:bCs/>
          <w:sz w:val="18"/>
          <w:szCs w:val="18"/>
          <w:highlight w:val="none"/>
        </w:rPr>
      </w:pPr>
      <w:r>
        <w:rPr>
          <w:rFonts w:hint="eastAsia" w:ascii="微软雅黑" w:hAnsi="微软雅黑" w:eastAsia="微软雅黑" w:cs="微软雅黑"/>
          <w:b/>
          <w:sz w:val="18"/>
          <w:szCs w:val="18"/>
          <w:highlight w:val="none"/>
          <w:lang w:val="en-US" w:eastAsia="zh-CN"/>
        </w:rPr>
        <w:t>4</w:t>
      </w:r>
      <w:r>
        <w:rPr>
          <w:rFonts w:hint="eastAsia" w:ascii="微软雅黑" w:hAnsi="微软雅黑" w:eastAsia="微软雅黑" w:cs="微软雅黑"/>
          <w:b/>
          <w:sz w:val="18"/>
          <w:szCs w:val="18"/>
          <w:highlight w:val="none"/>
        </w:rPr>
        <w:t>、</w:t>
      </w:r>
      <w:r>
        <w:rPr>
          <w:rFonts w:hint="eastAsia" w:ascii="微软雅黑" w:hAnsi="微软雅黑" w:eastAsia="微软雅黑" w:cs="微软雅黑"/>
          <w:b/>
          <w:bCs/>
          <w:sz w:val="18"/>
          <w:szCs w:val="18"/>
          <w:highlight w:val="none"/>
        </w:rPr>
        <w:t>★报价人须在报价文件中承诺：所有货物在</w:t>
      </w:r>
      <w:r>
        <w:rPr>
          <w:rFonts w:hint="eastAsia" w:ascii="微软雅黑" w:hAnsi="微软雅黑" w:eastAsia="微软雅黑" w:cs="微软雅黑"/>
          <w:b/>
          <w:bCs/>
          <w:sz w:val="18"/>
          <w:szCs w:val="18"/>
          <w:highlight w:val="none"/>
          <w:lang w:val="en-US" w:eastAsia="zh-CN"/>
        </w:rPr>
        <w:t>服务</w:t>
      </w:r>
      <w:r>
        <w:rPr>
          <w:rFonts w:hint="eastAsia" w:ascii="微软雅黑" w:hAnsi="微软雅黑" w:eastAsia="微软雅黑" w:cs="微软雅黑"/>
          <w:b/>
          <w:bCs/>
          <w:sz w:val="18"/>
          <w:szCs w:val="18"/>
          <w:highlight w:val="none"/>
        </w:rPr>
        <w:t>过程中发生的费用，如期间发生</w:t>
      </w:r>
      <w:r>
        <w:rPr>
          <w:rFonts w:hint="eastAsia" w:ascii="微软雅黑" w:hAnsi="微软雅黑" w:eastAsia="微软雅黑" w:cs="微软雅黑"/>
          <w:b/>
          <w:bCs/>
          <w:sz w:val="18"/>
          <w:szCs w:val="18"/>
          <w:highlight w:val="none"/>
          <w:lang w:val="en-US" w:eastAsia="zh-CN"/>
        </w:rPr>
        <w:t>电梯使用</w:t>
      </w:r>
      <w:r>
        <w:rPr>
          <w:rFonts w:hint="eastAsia" w:ascii="微软雅黑" w:hAnsi="微软雅黑" w:eastAsia="微软雅黑" w:cs="微软雅黑"/>
          <w:b/>
          <w:bCs/>
          <w:sz w:val="18"/>
          <w:szCs w:val="18"/>
          <w:highlight w:val="none"/>
        </w:rPr>
        <w:t>的电费及垃圾清理等均由中选人承担。以上所有费用综合考虑在报价中，中选后不得进行调整。</w:t>
      </w:r>
    </w:p>
    <w:p w14:paraId="40D7A6FC">
      <w:pPr>
        <w:numPr>
          <w:ilvl w:val="1"/>
          <w:numId w:val="0"/>
        </w:numPr>
        <w:spacing w:line="360" w:lineRule="auto"/>
        <w:ind w:firstLine="425"/>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val="en-US" w:eastAsia="zh-CN"/>
        </w:rPr>
        <w:t>5</w:t>
      </w:r>
      <w:r>
        <w:rPr>
          <w:rFonts w:hint="eastAsia" w:ascii="微软雅黑" w:hAnsi="微软雅黑" w:eastAsia="微软雅黑" w:cs="微软雅黑"/>
          <w:b/>
          <w:bCs/>
          <w:sz w:val="18"/>
          <w:szCs w:val="18"/>
          <w:highlight w:val="none"/>
        </w:rPr>
        <w:t>、★报价人须在报价文件中承诺：设备进场</w:t>
      </w:r>
      <w:r>
        <w:rPr>
          <w:rFonts w:hint="eastAsia" w:ascii="微软雅黑" w:hAnsi="微软雅黑" w:eastAsia="微软雅黑" w:cs="微软雅黑"/>
          <w:b/>
          <w:bCs/>
          <w:sz w:val="18"/>
          <w:szCs w:val="18"/>
          <w:highlight w:val="none"/>
          <w:lang w:val="en-US" w:eastAsia="zh-CN"/>
        </w:rPr>
        <w:t>搬运</w:t>
      </w:r>
      <w:r>
        <w:rPr>
          <w:rFonts w:hint="eastAsia" w:ascii="微软雅黑" w:hAnsi="微软雅黑" w:eastAsia="微软雅黑" w:cs="微软雅黑"/>
          <w:b/>
          <w:bCs/>
          <w:sz w:val="18"/>
          <w:szCs w:val="18"/>
          <w:highlight w:val="none"/>
        </w:rPr>
        <w:t>过程中，对房屋及房间内其他物品进行必要的保护，及时清理所产生的垃圾，确保房间及其他物品表面干净整洁；因</w:t>
      </w:r>
      <w:r>
        <w:rPr>
          <w:rFonts w:hint="eastAsia" w:ascii="微软雅黑" w:hAnsi="微软雅黑" w:eastAsia="微软雅黑" w:cs="微软雅黑"/>
          <w:b/>
          <w:bCs/>
          <w:sz w:val="18"/>
          <w:szCs w:val="18"/>
          <w:highlight w:val="none"/>
          <w:lang w:val="en-US" w:eastAsia="zh-CN"/>
        </w:rPr>
        <w:t>服务</w:t>
      </w:r>
      <w:r>
        <w:rPr>
          <w:rFonts w:hint="eastAsia" w:ascii="微软雅黑" w:hAnsi="微软雅黑" w:eastAsia="微软雅黑" w:cs="微软雅黑"/>
          <w:b/>
          <w:bCs/>
          <w:sz w:val="18"/>
          <w:szCs w:val="18"/>
          <w:highlight w:val="none"/>
        </w:rPr>
        <w:t>人员的保护措施不到位</w:t>
      </w:r>
      <w:r>
        <w:rPr>
          <w:rFonts w:hint="eastAsia" w:ascii="微软雅黑" w:hAnsi="微软雅黑" w:eastAsia="微软雅黑" w:cs="微软雅黑"/>
          <w:b/>
          <w:bCs/>
          <w:sz w:val="18"/>
          <w:szCs w:val="18"/>
          <w:highlight w:val="none"/>
          <w:lang w:val="en-US" w:eastAsia="zh-CN"/>
        </w:rPr>
        <w:t>的问题导致的</w:t>
      </w:r>
      <w:r>
        <w:rPr>
          <w:rFonts w:hint="eastAsia" w:ascii="微软雅黑" w:hAnsi="微软雅黑" w:eastAsia="微软雅黑" w:cs="微软雅黑"/>
          <w:b/>
          <w:bCs/>
          <w:sz w:val="18"/>
          <w:szCs w:val="18"/>
          <w:highlight w:val="none"/>
        </w:rPr>
        <w:t>房屋及房间内其他物品损毁造成房屋及房间内其他物品损毁（如表面划痕、磨损等），需要无条件修复；验收前拒不修复的，万翔有权另行委托第三方修复，因此产生的一切费用均由中选人承担；修复无法实现复原的，则中选人同意无条件向万翔按照市场价赔偿</w:t>
      </w:r>
      <w:r>
        <w:rPr>
          <w:rFonts w:hint="eastAsia" w:ascii="微软雅黑" w:hAnsi="微软雅黑" w:eastAsia="微软雅黑" w:cs="微软雅黑"/>
          <w:b/>
          <w:bCs/>
          <w:sz w:val="18"/>
          <w:szCs w:val="18"/>
          <w:highlight w:val="none"/>
          <w:lang w:eastAsia="zh-CN"/>
        </w:rPr>
        <w:t>。</w:t>
      </w:r>
    </w:p>
    <w:p w14:paraId="626CB8A7">
      <w:pPr>
        <w:numPr>
          <w:ilvl w:val="1"/>
          <w:numId w:val="0"/>
        </w:numPr>
        <w:spacing w:line="360" w:lineRule="auto"/>
        <w:ind w:firstLine="425"/>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6</w:t>
      </w:r>
      <w:r>
        <w:rPr>
          <w:rFonts w:hint="eastAsia" w:ascii="微软雅黑" w:hAnsi="微软雅黑" w:eastAsia="微软雅黑" w:cs="微软雅黑"/>
          <w:b/>
          <w:bCs/>
          <w:sz w:val="18"/>
          <w:szCs w:val="18"/>
          <w:highlight w:val="none"/>
        </w:rPr>
        <w:t>、★报价人须在报价文件中承诺：若中选，所有货物</w:t>
      </w:r>
      <w:r>
        <w:rPr>
          <w:rFonts w:hint="eastAsia" w:ascii="微软雅黑" w:hAnsi="微软雅黑" w:eastAsia="微软雅黑" w:cs="微软雅黑"/>
          <w:b/>
          <w:bCs/>
          <w:sz w:val="18"/>
          <w:szCs w:val="18"/>
          <w:highlight w:val="none"/>
          <w:lang w:val="en-US" w:eastAsia="zh-CN"/>
        </w:rPr>
        <w:t>服务</w:t>
      </w:r>
      <w:r>
        <w:rPr>
          <w:rFonts w:hint="eastAsia" w:ascii="微软雅黑" w:hAnsi="微软雅黑" w:eastAsia="微软雅黑" w:cs="微软雅黑"/>
          <w:b/>
          <w:bCs/>
          <w:sz w:val="18"/>
          <w:szCs w:val="18"/>
          <w:highlight w:val="none"/>
        </w:rPr>
        <w:t>过程中，中选人应根据指定的</w:t>
      </w:r>
      <w:r>
        <w:rPr>
          <w:rFonts w:hint="eastAsia" w:ascii="微软雅黑" w:hAnsi="微软雅黑" w:eastAsia="微软雅黑" w:cs="微软雅黑"/>
          <w:b/>
          <w:bCs/>
          <w:sz w:val="18"/>
          <w:szCs w:val="18"/>
          <w:highlight w:val="none"/>
          <w:lang w:val="en-US" w:eastAsia="zh-CN"/>
        </w:rPr>
        <w:t>拜访</w:t>
      </w:r>
      <w:r>
        <w:rPr>
          <w:rFonts w:hint="eastAsia" w:ascii="微软雅黑" w:hAnsi="微软雅黑" w:eastAsia="微软雅黑" w:cs="微软雅黑"/>
          <w:b/>
          <w:bCs/>
          <w:sz w:val="18"/>
          <w:szCs w:val="18"/>
          <w:highlight w:val="none"/>
        </w:rPr>
        <w:t>位置</w:t>
      </w:r>
      <w:r>
        <w:rPr>
          <w:rFonts w:hint="eastAsia" w:ascii="微软雅黑" w:hAnsi="微软雅黑" w:eastAsia="微软雅黑" w:cs="微软雅黑"/>
          <w:b/>
          <w:bCs/>
          <w:sz w:val="18"/>
          <w:szCs w:val="18"/>
          <w:highlight w:val="none"/>
          <w:lang w:eastAsia="zh-CN"/>
        </w:rPr>
        <w:t>，</w:t>
      </w:r>
      <w:r>
        <w:rPr>
          <w:rFonts w:hint="eastAsia" w:ascii="微软雅黑" w:hAnsi="微软雅黑" w:eastAsia="微软雅黑" w:cs="微软雅黑"/>
          <w:b/>
          <w:bCs/>
          <w:sz w:val="18"/>
          <w:szCs w:val="18"/>
          <w:highlight w:val="none"/>
        </w:rPr>
        <w:t>文明的进行</w:t>
      </w:r>
      <w:r>
        <w:rPr>
          <w:rFonts w:hint="eastAsia" w:ascii="微软雅黑" w:hAnsi="微软雅黑" w:eastAsia="微软雅黑" w:cs="微软雅黑"/>
          <w:b/>
          <w:bCs/>
          <w:sz w:val="18"/>
          <w:szCs w:val="18"/>
          <w:highlight w:val="none"/>
          <w:lang w:val="en-US" w:eastAsia="zh-CN"/>
        </w:rPr>
        <w:t>运输摆放</w:t>
      </w:r>
      <w:r>
        <w:rPr>
          <w:rFonts w:hint="eastAsia" w:ascii="微软雅黑" w:hAnsi="微软雅黑" w:eastAsia="微软雅黑" w:cs="微软雅黑"/>
          <w:b/>
          <w:bCs/>
          <w:sz w:val="18"/>
          <w:szCs w:val="18"/>
          <w:highlight w:val="none"/>
        </w:rPr>
        <w:t>，不得私自破坏原装修及建筑结构，否则除承担万翔因修复、还原、加固等所产生的一切费用外，还需接受万翔相应的罚款。报价人须确保采用安全文明的</w:t>
      </w:r>
      <w:r>
        <w:rPr>
          <w:rFonts w:hint="eastAsia" w:ascii="微软雅黑" w:hAnsi="微软雅黑" w:eastAsia="微软雅黑" w:cs="微软雅黑"/>
          <w:b/>
          <w:bCs/>
          <w:sz w:val="18"/>
          <w:szCs w:val="18"/>
          <w:highlight w:val="none"/>
          <w:lang w:val="en-US" w:eastAsia="zh-CN"/>
        </w:rPr>
        <w:t>服务</w:t>
      </w:r>
      <w:r>
        <w:rPr>
          <w:rFonts w:hint="eastAsia" w:ascii="微软雅黑" w:hAnsi="微软雅黑" w:eastAsia="微软雅黑" w:cs="微软雅黑"/>
          <w:b/>
          <w:bCs/>
          <w:sz w:val="18"/>
          <w:szCs w:val="18"/>
          <w:highlight w:val="none"/>
        </w:rPr>
        <w:t>方案。</w:t>
      </w:r>
    </w:p>
    <w:p w14:paraId="0C7EEA69">
      <w:pPr>
        <w:numPr>
          <w:ilvl w:val="1"/>
          <w:numId w:val="0"/>
        </w:numPr>
        <w:spacing w:line="360" w:lineRule="auto"/>
        <w:ind w:firstLine="425"/>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7</w:t>
      </w:r>
      <w:r>
        <w:rPr>
          <w:rFonts w:hint="eastAsia" w:ascii="微软雅黑" w:hAnsi="微软雅黑" w:eastAsia="微软雅黑" w:cs="微软雅黑"/>
          <w:b/>
          <w:bCs/>
          <w:sz w:val="18"/>
          <w:szCs w:val="18"/>
          <w:highlight w:val="none"/>
        </w:rPr>
        <w:t>、★报价人须在报价文件中承诺：报价人报价前已勘察过项目现场，已熟悉现场的搬运环境，本次所报</w:t>
      </w:r>
      <w:r>
        <w:rPr>
          <w:rFonts w:hint="eastAsia" w:ascii="微软雅黑" w:hAnsi="微软雅黑" w:eastAsia="微软雅黑" w:cs="微软雅黑"/>
          <w:b/>
          <w:bCs/>
          <w:sz w:val="18"/>
          <w:szCs w:val="18"/>
          <w:highlight w:val="none"/>
          <w:lang w:val="en-US" w:eastAsia="zh-CN"/>
        </w:rPr>
        <w:t>服务</w:t>
      </w:r>
      <w:r>
        <w:rPr>
          <w:rFonts w:hint="eastAsia" w:ascii="微软雅黑" w:hAnsi="微软雅黑" w:eastAsia="微软雅黑" w:cs="微软雅黑"/>
          <w:b/>
          <w:bCs/>
          <w:sz w:val="18"/>
          <w:szCs w:val="18"/>
          <w:highlight w:val="none"/>
        </w:rPr>
        <w:t>均能满足</w:t>
      </w:r>
      <w:r>
        <w:rPr>
          <w:rFonts w:hint="eastAsia" w:ascii="微软雅黑" w:hAnsi="微软雅黑" w:eastAsia="微软雅黑" w:cs="微软雅黑"/>
          <w:b/>
          <w:bCs/>
          <w:sz w:val="18"/>
          <w:szCs w:val="18"/>
          <w:highlight w:val="none"/>
          <w:lang w:val="en-US" w:eastAsia="zh-CN"/>
        </w:rPr>
        <w:t>现场需</w:t>
      </w:r>
      <w:r>
        <w:rPr>
          <w:rFonts w:hint="eastAsia" w:ascii="微软雅黑" w:hAnsi="微软雅黑" w:eastAsia="微软雅黑" w:cs="微软雅黑"/>
          <w:b/>
          <w:bCs/>
          <w:sz w:val="18"/>
          <w:szCs w:val="18"/>
          <w:highlight w:val="none"/>
        </w:rPr>
        <w:t>求，中选后若因</w:t>
      </w:r>
      <w:r>
        <w:rPr>
          <w:rFonts w:hint="eastAsia" w:ascii="微软雅黑" w:hAnsi="微软雅黑" w:eastAsia="微软雅黑" w:cs="微软雅黑"/>
          <w:b/>
          <w:bCs/>
          <w:sz w:val="18"/>
          <w:szCs w:val="18"/>
          <w:highlight w:val="none"/>
          <w:lang w:val="en-US" w:eastAsia="zh-CN"/>
        </w:rPr>
        <w:t>服务</w:t>
      </w:r>
      <w:r>
        <w:rPr>
          <w:rFonts w:hint="eastAsia" w:ascii="微软雅黑" w:hAnsi="微软雅黑" w:eastAsia="微软雅黑" w:cs="微软雅黑"/>
          <w:b/>
          <w:bCs/>
          <w:sz w:val="18"/>
          <w:szCs w:val="18"/>
          <w:highlight w:val="none"/>
        </w:rPr>
        <w:t>与现场不符等产生的一切问题及费用均由报价人自行承担。</w:t>
      </w:r>
    </w:p>
    <w:p w14:paraId="0A7DAFBB">
      <w:pPr>
        <w:spacing w:line="360" w:lineRule="auto"/>
        <w:ind w:firstLine="360" w:firstLineChars="200"/>
        <w:rPr>
          <w:rFonts w:hint="eastAsia" w:ascii="微软雅黑" w:hAnsi="微软雅黑" w:eastAsia="微软雅黑" w:cs="微软雅黑"/>
          <w:b w:val="0"/>
          <w:bCs w:val="0"/>
          <w:kern w:val="0"/>
          <w:sz w:val="18"/>
          <w:szCs w:val="18"/>
        </w:rPr>
      </w:pPr>
      <w:r>
        <w:rPr>
          <w:rFonts w:hint="eastAsia" w:ascii="微软雅黑" w:hAnsi="微软雅黑" w:eastAsia="微软雅黑" w:cs="微软雅黑"/>
          <w:b w:val="0"/>
          <w:bCs w:val="0"/>
          <w:kern w:val="0"/>
          <w:sz w:val="18"/>
          <w:szCs w:val="18"/>
          <w:lang w:val="en-US" w:eastAsia="zh-CN"/>
        </w:rPr>
        <w:t>（四）</w:t>
      </w:r>
      <w:r>
        <w:rPr>
          <w:rFonts w:hint="eastAsia" w:ascii="微软雅黑" w:hAnsi="微软雅黑" w:eastAsia="微软雅黑" w:cs="微软雅黑"/>
          <w:b w:val="0"/>
          <w:bCs w:val="0"/>
          <w:kern w:val="0"/>
          <w:sz w:val="18"/>
          <w:szCs w:val="18"/>
        </w:rPr>
        <w:t>价格要求：</w:t>
      </w:r>
    </w:p>
    <w:p w14:paraId="37FE372D">
      <w:pPr>
        <w:spacing w:line="360" w:lineRule="auto"/>
        <w:ind w:firstLine="360" w:firstLineChars="200"/>
        <w:rPr>
          <w:rFonts w:hint="eastAsia" w:ascii="微软雅黑" w:hAnsi="微软雅黑" w:eastAsia="微软雅黑" w:cs="微软雅黑"/>
          <w:b w:val="0"/>
          <w:bCs w:val="0"/>
          <w:color w:val="auto"/>
          <w:kern w:val="0"/>
          <w:sz w:val="18"/>
          <w:szCs w:val="18"/>
        </w:rPr>
      </w:pPr>
      <w:r>
        <w:rPr>
          <w:rFonts w:hint="eastAsia" w:ascii="微软雅黑" w:hAnsi="微软雅黑" w:eastAsia="微软雅黑" w:cs="微软雅黑"/>
          <w:b w:val="0"/>
          <w:bCs w:val="0"/>
          <w:color w:val="auto"/>
          <w:kern w:val="0"/>
          <w:sz w:val="18"/>
          <w:szCs w:val="18"/>
        </w:rPr>
        <w:t>1</w:t>
      </w:r>
      <w:r>
        <w:rPr>
          <w:rFonts w:hint="eastAsia" w:ascii="微软雅黑" w:hAnsi="微软雅黑" w:eastAsia="微软雅黑" w:cs="微软雅黑"/>
          <w:b w:val="0"/>
          <w:bCs w:val="0"/>
          <w:color w:val="auto"/>
          <w:kern w:val="0"/>
          <w:sz w:val="18"/>
          <w:szCs w:val="18"/>
          <w:lang w:val="en-US" w:eastAsia="zh-CN"/>
        </w:rPr>
        <w:t>、</w:t>
      </w:r>
      <w:r>
        <w:rPr>
          <w:rFonts w:hint="eastAsia" w:ascii="微软雅黑" w:hAnsi="微软雅黑" w:eastAsia="微软雅黑" w:cs="微软雅黑"/>
          <w:b w:val="0"/>
          <w:bCs w:val="0"/>
          <w:color w:val="auto"/>
          <w:kern w:val="0"/>
          <w:sz w:val="18"/>
          <w:szCs w:val="18"/>
        </w:rPr>
        <w:t>货物报价不超出单位限价，总报价不超出</w:t>
      </w:r>
      <w:r>
        <w:rPr>
          <w:rFonts w:hint="eastAsia" w:ascii="微软雅黑" w:hAnsi="微软雅黑" w:eastAsia="微软雅黑" w:cs="微软雅黑"/>
          <w:b w:val="0"/>
          <w:bCs w:val="0"/>
          <w:i w:val="0"/>
          <w:iCs w:val="0"/>
          <w:color w:val="auto"/>
          <w:kern w:val="0"/>
          <w:sz w:val="18"/>
          <w:szCs w:val="18"/>
          <w:u w:val="none"/>
          <w:lang w:val="en-US" w:eastAsia="zh-CN" w:bidi="ar"/>
        </w:rPr>
        <w:t xml:space="preserve">46,264 </w:t>
      </w:r>
      <w:r>
        <w:rPr>
          <w:rFonts w:hint="eastAsia" w:ascii="微软雅黑" w:hAnsi="微软雅黑" w:eastAsia="微软雅黑" w:cs="微软雅黑"/>
          <w:b w:val="0"/>
          <w:bCs w:val="0"/>
          <w:color w:val="auto"/>
          <w:kern w:val="0"/>
          <w:sz w:val="18"/>
          <w:szCs w:val="18"/>
        </w:rPr>
        <w:t>元；否则报价无效。</w:t>
      </w:r>
    </w:p>
    <w:p w14:paraId="29C55015">
      <w:pPr>
        <w:tabs>
          <w:tab w:val="left" w:pos="964"/>
        </w:tabs>
        <w:spacing w:line="360" w:lineRule="auto"/>
        <w:ind w:firstLine="360" w:firstLineChars="200"/>
        <w:rPr>
          <w:rFonts w:hint="eastAsia" w:ascii="微软雅黑" w:hAnsi="微软雅黑" w:eastAsia="微软雅黑" w:cs="微软雅黑"/>
          <w:b w:val="0"/>
          <w:bCs w:val="0"/>
          <w:color w:val="auto"/>
          <w:sz w:val="18"/>
          <w:szCs w:val="18"/>
          <w:highlight w:val="none"/>
        </w:rPr>
      </w:pPr>
      <w:r>
        <w:rPr>
          <w:rFonts w:hint="eastAsia" w:ascii="微软雅黑" w:hAnsi="微软雅黑" w:eastAsia="微软雅黑" w:cs="微软雅黑"/>
          <w:b w:val="0"/>
          <w:bCs w:val="0"/>
          <w:color w:val="auto"/>
          <w:kern w:val="0"/>
          <w:sz w:val="18"/>
          <w:szCs w:val="18"/>
        </w:rPr>
        <w:t>2</w:t>
      </w:r>
      <w:r>
        <w:rPr>
          <w:rFonts w:hint="eastAsia" w:ascii="微软雅黑" w:hAnsi="微软雅黑" w:eastAsia="微软雅黑" w:cs="微软雅黑"/>
          <w:b w:val="0"/>
          <w:bCs w:val="0"/>
          <w:color w:val="auto"/>
          <w:kern w:val="0"/>
          <w:sz w:val="18"/>
          <w:szCs w:val="18"/>
          <w:lang w:val="en-US" w:eastAsia="zh-CN"/>
        </w:rPr>
        <w:t>、</w:t>
      </w:r>
      <w:r>
        <w:rPr>
          <w:rFonts w:hint="eastAsia" w:ascii="微软雅黑" w:hAnsi="微软雅黑" w:eastAsia="微软雅黑" w:cs="微软雅黑"/>
          <w:b w:val="0"/>
          <w:bCs w:val="0"/>
          <w:color w:val="auto"/>
          <w:kern w:val="2"/>
          <w:sz w:val="18"/>
          <w:szCs w:val="18"/>
          <w:highlight w:val="none"/>
        </w:rPr>
        <w:t>报价包括</w:t>
      </w:r>
      <w:r>
        <w:rPr>
          <w:rFonts w:hint="eastAsia" w:ascii="微软雅黑" w:hAnsi="微软雅黑" w:eastAsia="微软雅黑" w:cs="微软雅黑"/>
          <w:b w:val="0"/>
          <w:bCs w:val="0"/>
          <w:color w:val="auto"/>
          <w:kern w:val="0"/>
          <w:sz w:val="18"/>
          <w:szCs w:val="18"/>
          <w:lang w:val="en-US" w:eastAsia="zh-CN"/>
        </w:rPr>
        <w:t>将货物由厂家物流车上卸下并搬运至指定房间指定位置，包含</w:t>
      </w:r>
      <w:r>
        <w:rPr>
          <w:rFonts w:hint="eastAsia" w:ascii="微软雅黑" w:hAnsi="微软雅黑" w:eastAsia="微软雅黑" w:cs="微软雅黑"/>
          <w:b w:val="0"/>
          <w:bCs w:val="0"/>
          <w:color w:val="auto"/>
          <w:kern w:val="2"/>
          <w:sz w:val="18"/>
          <w:szCs w:val="18"/>
          <w:highlight w:val="none"/>
          <w:lang w:val="en-US" w:eastAsia="zh-CN"/>
        </w:rPr>
        <w:t>运输</w:t>
      </w:r>
      <w:r>
        <w:rPr>
          <w:rFonts w:hint="eastAsia" w:ascii="微软雅黑" w:hAnsi="微软雅黑" w:eastAsia="微软雅黑" w:cs="微软雅黑"/>
          <w:b w:val="0"/>
          <w:bCs w:val="0"/>
          <w:color w:val="auto"/>
          <w:sz w:val="18"/>
          <w:szCs w:val="18"/>
          <w:highlight w:val="none"/>
        </w:rPr>
        <w:t>包装、运输（包含摆放时的二次搬运）、保险费、搬运摆放、成品保护、现场管理、人工费、</w:t>
      </w:r>
      <w:r>
        <w:rPr>
          <w:rFonts w:hint="eastAsia" w:ascii="微软雅黑" w:hAnsi="微软雅黑" w:eastAsia="微软雅黑" w:cs="微软雅黑"/>
          <w:b w:val="0"/>
          <w:bCs w:val="0"/>
          <w:color w:val="auto"/>
          <w:sz w:val="18"/>
          <w:szCs w:val="18"/>
          <w:highlight w:val="none"/>
          <w:lang w:val="en-US" w:eastAsia="zh-CN"/>
        </w:rPr>
        <w:t>6</w:t>
      </w:r>
      <w:r>
        <w:rPr>
          <w:rFonts w:hint="eastAsia" w:ascii="微软雅黑" w:hAnsi="微软雅黑" w:eastAsia="微软雅黑" w:cs="微软雅黑"/>
          <w:b w:val="0"/>
          <w:bCs w:val="0"/>
          <w:color w:val="auto"/>
          <w:sz w:val="18"/>
          <w:szCs w:val="18"/>
          <w:highlight w:val="none"/>
        </w:rPr>
        <w:t>%</w:t>
      </w:r>
      <w:r>
        <w:rPr>
          <w:rFonts w:hint="eastAsia" w:ascii="微软雅黑" w:hAnsi="微软雅黑" w:eastAsia="微软雅黑" w:cs="微软雅黑"/>
          <w:b w:val="0"/>
          <w:bCs w:val="0"/>
          <w:color w:val="auto"/>
          <w:sz w:val="18"/>
          <w:szCs w:val="18"/>
          <w:highlight w:val="none"/>
          <w:lang w:val="en-US" w:eastAsia="zh-CN"/>
        </w:rPr>
        <w:t>或9%</w:t>
      </w:r>
      <w:r>
        <w:rPr>
          <w:rFonts w:hint="eastAsia" w:ascii="微软雅黑" w:hAnsi="微软雅黑" w:eastAsia="微软雅黑" w:cs="微软雅黑"/>
          <w:b w:val="0"/>
          <w:bCs w:val="0"/>
          <w:color w:val="auto"/>
          <w:sz w:val="18"/>
          <w:szCs w:val="18"/>
          <w:highlight w:val="none"/>
        </w:rPr>
        <w:t>增票税费、风险费</w:t>
      </w:r>
      <w:r>
        <w:rPr>
          <w:rFonts w:hint="eastAsia" w:ascii="微软雅黑" w:hAnsi="微软雅黑" w:eastAsia="微软雅黑" w:cs="微软雅黑"/>
          <w:b w:val="0"/>
          <w:bCs w:val="0"/>
          <w:color w:val="auto"/>
          <w:spacing w:val="4"/>
          <w:sz w:val="18"/>
          <w:szCs w:val="18"/>
          <w:highlight w:val="none"/>
        </w:rPr>
        <w:t>与其它费用等一切</w:t>
      </w:r>
      <w:r>
        <w:rPr>
          <w:rFonts w:hint="eastAsia" w:ascii="微软雅黑" w:hAnsi="微软雅黑" w:eastAsia="微软雅黑" w:cs="微软雅黑"/>
          <w:b w:val="0"/>
          <w:bCs w:val="0"/>
          <w:color w:val="auto"/>
          <w:sz w:val="18"/>
          <w:szCs w:val="18"/>
          <w:highlight w:val="none"/>
        </w:rPr>
        <w:t>完成本项目所需的</w:t>
      </w:r>
      <w:r>
        <w:rPr>
          <w:rFonts w:hint="eastAsia" w:ascii="微软雅黑" w:hAnsi="微软雅黑" w:eastAsia="微软雅黑" w:cs="微软雅黑"/>
          <w:b w:val="0"/>
          <w:bCs w:val="0"/>
          <w:color w:val="auto"/>
          <w:spacing w:val="4"/>
          <w:sz w:val="18"/>
          <w:szCs w:val="18"/>
          <w:highlight w:val="none"/>
        </w:rPr>
        <w:t>费用</w:t>
      </w:r>
      <w:r>
        <w:rPr>
          <w:rFonts w:hint="eastAsia" w:ascii="微软雅黑" w:hAnsi="微软雅黑" w:eastAsia="微软雅黑" w:cs="微软雅黑"/>
          <w:b w:val="0"/>
          <w:bCs w:val="0"/>
          <w:color w:val="auto"/>
          <w:sz w:val="18"/>
          <w:szCs w:val="18"/>
          <w:highlight w:val="none"/>
        </w:rPr>
        <w:t>，我司无需再向报价人支付其他任何费用。</w:t>
      </w:r>
    </w:p>
    <w:p w14:paraId="15E4FBFF">
      <w:pPr>
        <w:spacing w:line="360" w:lineRule="auto"/>
        <w:ind w:firstLine="360" w:firstLineChars="200"/>
        <w:rPr>
          <w:rFonts w:hint="eastAsia" w:ascii="微软雅黑" w:hAnsi="微软雅黑" w:eastAsia="微软雅黑" w:cs="微软雅黑"/>
          <w:b w:val="0"/>
          <w:bCs w:val="0"/>
          <w:color w:val="auto"/>
          <w:kern w:val="0"/>
          <w:sz w:val="18"/>
          <w:szCs w:val="18"/>
        </w:rPr>
      </w:pPr>
      <w:r>
        <w:rPr>
          <w:rFonts w:hint="eastAsia" w:ascii="微软雅黑" w:hAnsi="微软雅黑" w:eastAsia="微软雅黑" w:cs="微软雅黑"/>
          <w:b w:val="0"/>
          <w:bCs w:val="0"/>
          <w:color w:val="auto"/>
          <w:kern w:val="0"/>
          <w:sz w:val="18"/>
          <w:szCs w:val="18"/>
        </w:rPr>
        <w:t>3</w:t>
      </w:r>
      <w:r>
        <w:rPr>
          <w:rFonts w:hint="eastAsia" w:ascii="微软雅黑" w:hAnsi="微软雅黑" w:eastAsia="微软雅黑" w:cs="微软雅黑"/>
          <w:b w:val="0"/>
          <w:bCs w:val="0"/>
          <w:color w:val="auto"/>
          <w:kern w:val="0"/>
          <w:sz w:val="18"/>
          <w:szCs w:val="18"/>
          <w:lang w:val="en-US" w:eastAsia="zh-CN"/>
        </w:rPr>
        <w:t>、</w:t>
      </w:r>
      <w:r>
        <w:rPr>
          <w:rFonts w:hint="eastAsia" w:ascii="微软雅黑" w:hAnsi="微软雅黑" w:eastAsia="微软雅黑" w:cs="微软雅黑"/>
          <w:b w:val="0"/>
          <w:bCs w:val="0"/>
          <w:color w:val="auto"/>
          <w:kern w:val="0"/>
          <w:sz w:val="18"/>
          <w:szCs w:val="18"/>
        </w:rPr>
        <w:t>所开具发票必须为</w:t>
      </w:r>
      <w:r>
        <w:rPr>
          <w:rFonts w:hint="eastAsia" w:ascii="微软雅黑" w:hAnsi="微软雅黑" w:eastAsia="微软雅黑" w:cs="微软雅黑"/>
          <w:b w:val="0"/>
          <w:bCs w:val="0"/>
          <w:color w:val="auto"/>
          <w:kern w:val="0"/>
          <w:sz w:val="18"/>
          <w:szCs w:val="18"/>
          <w:lang w:val="en-US" w:eastAsia="zh-CN"/>
        </w:rPr>
        <w:t>税率为6%或9%的</w:t>
      </w:r>
      <w:r>
        <w:rPr>
          <w:rFonts w:hint="eastAsia" w:ascii="微软雅黑" w:hAnsi="微软雅黑" w:eastAsia="微软雅黑" w:cs="微软雅黑"/>
          <w:b w:val="0"/>
          <w:bCs w:val="0"/>
          <w:color w:val="auto"/>
          <w:kern w:val="0"/>
          <w:sz w:val="18"/>
          <w:szCs w:val="18"/>
        </w:rPr>
        <w:t>一般纳税人增值税专用发票；购货单位名称：厦门万翔网络商务有限公司。</w:t>
      </w:r>
    </w:p>
    <w:p w14:paraId="5DD5A528">
      <w:pPr>
        <w:spacing w:line="360" w:lineRule="auto"/>
        <w:ind w:firstLine="360" w:firstLineChars="200"/>
        <w:rPr>
          <w:rFonts w:hint="eastAsia" w:ascii="微软雅黑" w:hAnsi="微软雅黑" w:eastAsia="微软雅黑" w:cs="微软雅黑"/>
          <w:b w:val="0"/>
          <w:bCs w:val="0"/>
          <w:kern w:val="0"/>
          <w:sz w:val="18"/>
          <w:szCs w:val="18"/>
        </w:rPr>
      </w:pPr>
      <w:r>
        <w:rPr>
          <w:rFonts w:hint="eastAsia" w:ascii="微软雅黑" w:hAnsi="微软雅黑" w:eastAsia="微软雅黑" w:cs="微软雅黑"/>
          <w:b w:val="0"/>
          <w:bCs w:val="0"/>
          <w:kern w:val="0"/>
          <w:sz w:val="18"/>
          <w:szCs w:val="18"/>
          <w:lang w:val="en-US" w:eastAsia="zh-CN"/>
        </w:rPr>
        <w:t>（五）</w:t>
      </w:r>
      <w:r>
        <w:rPr>
          <w:rFonts w:hint="eastAsia" w:ascii="微软雅黑" w:hAnsi="微软雅黑" w:eastAsia="微软雅黑" w:cs="微软雅黑"/>
          <w:b w:val="0"/>
          <w:bCs w:val="0"/>
          <w:kern w:val="0"/>
          <w:sz w:val="18"/>
          <w:szCs w:val="18"/>
        </w:rPr>
        <w:t>付款方式</w:t>
      </w:r>
    </w:p>
    <w:p w14:paraId="1D9A4EC5">
      <w:pPr>
        <w:spacing w:line="360" w:lineRule="auto"/>
        <w:ind w:firstLine="360" w:firstLineChars="200"/>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color w:val="FF0000"/>
          <w:kern w:val="0"/>
          <w:sz w:val="18"/>
          <w:szCs w:val="18"/>
          <w:lang w:val="en-US" w:eastAsia="zh-CN"/>
        </w:rPr>
        <w:t>卖方收到买方批次服务需求后于2个工作日内提供对应服务，服务结束后并对该批次卸货搬运服务</w:t>
      </w:r>
      <w:r>
        <w:rPr>
          <w:rFonts w:hint="eastAsia" w:ascii="微软雅黑" w:hAnsi="微软雅黑" w:eastAsia="微软雅黑" w:cs="微软雅黑"/>
          <w:color w:val="FF0000"/>
          <w:kern w:val="0"/>
          <w:sz w:val="18"/>
          <w:szCs w:val="18"/>
        </w:rPr>
        <w:t>验收合格后，</w:t>
      </w:r>
      <w:r>
        <w:rPr>
          <w:rFonts w:hint="eastAsia" w:ascii="微软雅黑" w:hAnsi="微软雅黑" w:eastAsia="微软雅黑" w:cs="微软雅黑"/>
          <w:color w:val="FF0000"/>
          <w:kern w:val="0"/>
          <w:sz w:val="18"/>
          <w:szCs w:val="18"/>
          <w:lang w:val="en-US" w:eastAsia="zh-CN"/>
        </w:rPr>
        <w:t>买方</w:t>
      </w:r>
      <w:r>
        <w:rPr>
          <w:rFonts w:hint="eastAsia" w:ascii="微软雅黑" w:hAnsi="微软雅黑" w:eastAsia="微软雅黑" w:cs="微软雅黑"/>
          <w:color w:val="FF0000"/>
          <w:kern w:val="0"/>
          <w:sz w:val="18"/>
          <w:szCs w:val="18"/>
        </w:rPr>
        <w:t>根据</w:t>
      </w:r>
      <w:r>
        <w:rPr>
          <w:rFonts w:hint="eastAsia" w:ascii="微软雅黑" w:hAnsi="微软雅黑" w:eastAsia="微软雅黑" w:cs="微软雅黑"/>
          <w:color w:val="FF0000"/>
          <w:kern w:val="0"/>
          <w:sz w:val="18"/>
          <w:szCs w:val="18"/>
          <w:lang w:val="en-US" w:eastAsia="zh-CN"/>
        </w:rPr>
        <w:t>卖方</w:t>
      </w:r>
      <w:r>
        <w:rPr>
          <w:rFonts w:hint="eastAsia" w:ascii="微软雅黑" w:hAnsi="微软雅黑" w:eastAsia="微软雅黑" w:cs="微软雅黑"/>
          <w:color w:val="FF0000"/>
          <w:kern w:val="0"/>
          <w:sz w:val="18"/>
          <w:szCs w:val="18"/>
        </w:rPr>
        <w:t>开具的</w:t>
      </w:r>
      <w:r>
        <w:rPr>
          <w:rFonts w:hint="eastAsia" w:ascii="微软雅黑" w:hAnsi="微软雅黑" w:eastAsia="微软雅黑" w:cs="微软雅黑"/>
          <w:color w:val="FF0000"/>
          <w:kern w:val="0"/>
          <w:sz w:val="18"/>
          <w:szCs w:val="18"/>
          <w:lang w:val="en-US" w:eastAsia="zh-CN"/>
        </w:rPr>
        <w:t>该批次</w:t>
      </w:r>
      <w:r>
        <w:rPr>
          <w:rFonts w:hint="eastAsia" w:ascii="微软雅黑" w:hAnsi="微软雅黑" w:eastAsia="微软雅黑" w:cs="微软雅黑"/>
          <w:color w:val="FF0000"/>
          <w:kern w:val="0"/>
          <w:sz w:val="18"/>
          <w:szCs w:val="18"/>
        </w:rPr>
        <w:t>总价100%的一般纳税人增值税发票及验收合格报告后的15个工作日内向乙方支付</w:t>
      </w:r>
      <w:r>
        <w:rPr>
          <w:rFonts w:hint="eastAsia" w:ascii="微软雅黑" w:hAnsi="微软雅黑" w:eastAsia="微软雅黑" w:cs="微软雅黑"/>
          <w:color w:val="FF0000"/>
          <w:kern w:val="0"/>
          <w:sz w:val="18"/>
          <w:szCs w:val="18"/>
          <w:lang w:val="en-US" w:eastAsia="zh-CN"/>
        </w:rPr>
        <w:t>100</w:t>
      </w:r>
      <w:r>
        <w:rPr>
          <w:rFonts w:hint="eastAsia" w:ascii="微软雅黑" w:hAnsi="微软雅黑" w:eastAsia="微软雅黑" w:cs="微软雅黑"/>
          <w:color w:val="FF0000"/>
          <w:kern w:val="0"/>
          <w:sz w:val="18"/>
          <w:szCs w:val="18"/>
        </w:rPr>
        <w:t>%货款</w:t>
      </w:r>
      <w:r>
        <w:rPr>
          <w:rFonts w:hint="eastAsia" w:ascii="微软雅黑" w:hAnsi="微软雅黑" w:eastAsia="微软雅黑" w:cs="微软雅黑"/>
          <w:color w:val="FF0000"/>
          <w:kern w:val="0"/>
          <w:sz w:val="18"/>
          <w:szCs w:val="18"/>
          <w:lang w:eastAsia="zh-CN"/>
        </w:rPr>
        <w:t>。</w:t>
      </w:r>
    </w:p>
    <w:p w14:paraId="4A11AE2E">
      <w:pPr>
        <w:spacing w:line="360" w:lineRule="auto"/>
        <w:ind w:firstLine="360" w:firstLineChars="200"/>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kern w:val="0"/>
          <w:sz w:val="18"/>
          <w:szCs w:val="18"/>
          <w:lang w:val="en-US" w:eastAsia="zh-CN"/>
        </w:rPr>
        <w:t>2、</w:t>
      </w:r>
      <w:r>
        <w:rPr>
          <w:rFonts w:hint="eastAsia" w:ascii="微软雅黑" w:hAnsi="微软雅黑" w:eastAsia="微软雅黑" w:cs="微软雅黑"/>
          <w:color w:val="FF0000"/>
          <w:kern w:val="0"/>
          <w:sz w:val="18"/>
          <w:szCs w:val="18"/>
          <w:lang w:val="en-US" w:eastAsia="zh-CN"/>
        </w:rPr>
        <w:t>根据热水器数量据实结算。</w:t>
      </w:r>
    </w:p>
    <w:p w14:paraId="5BCD6AC8">
      <w:pPr>
        <w:numPr>
          <w:ilvl w:val="0"/>
          <w:numId w:val="0"/>
        </w:numPr>
        <w:spacing w:line="360" w:lineRule="auto"/>
        <w:ind w:firstLine="360" w:firstLineChars="2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（六）安装进度考核</w:t>
      </w:r>
    </w:p>
    <w:p w14:paraId="4C7A4C53">
      <w:pPr>
        <w:numPr>
          <w:ilvl w:val="2"/>
          <w:numId w:val="0"/>
        </w:numPr>
        <w:spacing w:line="360" w:lineRule="auto"/>
        <w:ind w:firstLine="360" w:firstLineChars="2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color w:val="FF0000"/>
          <w:kern w:val="0"/>
          <w:sz w:val="18"/>
          <w:szCs w:val="18"/>
          <w:lang w:val="en-US" w:eastAsia="zh-CN"/>
        </w:rPr>
        <w:t>卖方应在买方要求的服务时间要求内完成项目服务，如无法如期完成</w:t>
      </w:r>
      <w:r>
        <w:rPr>
          <w:rFonts w:hint="eastAsia" w:ascii="微软雅黑" w:hAnsi="微软雅黑" w:eastAsia="微软雅黑" w:cs="微软雅黑"/>
          <w:b w:val="0"/>
          <w:bCs w:val="0"/>
          <w:color w:val="FF0000"/>
          <w:kern w:val="0"/>
          <w:sz w:val="18"/>
          <w:szCs w:val="18"/>
          <w:highlight w:val="none"/>
          <w:lang w:val="en-US" w:eastAsia="zh-CN"/>
        </w:rPr>
        <w:t>因此造成万翔损失的，卖方承担相应延迟服务违约责任及给万翔造成的损失</w:t>
      </w:r>
      <w:r>
        <w:rPr>
          <w:rFonts w:hint="eastAsia" w:ascii="微软雅黑" w:hAnsi="微软雅黑" w:eastAsia="微软雅黑" w:cs="微软雅黑"/>
          <w:b w:val="0"/>
          <w:bCs w:val="0"/>
          <w:color w:val="FF0000"/>
          <w:kern w:val="0"/>
          <w:sz w:val="18"/>
          <w:szCs w:val="18"/>
          <w:highlight w:val="none"/>
          <w:lang w:eastAsia="zh-CN"/>
        </w:rPr>
        <w:t>。</w:t>
      </w:r>
    </w:p>
    <w:p w14:paraId="25F444D2">
      <w:pPr>
        <w:spacing w:line="360" w:lineRule="auto"/>
        <w:ind w:firstLine="360" w:firstLineChars="200"/>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lang w:val="en-US" w:eastAsia="zh-CN"/>
        </w:rPr>
        <w:t>二</w:t>
      </w:r>
      <w:r>
        <w:rPr>
          <w:rFonts w:hint="eastAsia" w:ascii="微软雅黑" w:hAnsi="微软雅黑" w:eastAsia="微软雅黑" w:cs="微软雅黑"/>
          <w:b/>
          <w:kern w:val="0"/>
          <w:sz w:val="18"/>
          <w:szCs w:val="18"/>
        </w:rPr>
        <w:t>、报价须知</w:t>
      </w:r>
    </w:p>
    <w:p w14:paraId="4F3DF513">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（一）报价方式：</w:t>
      </w:r>
    </w:p>
    <w:p w14:paraId="2D3788E4">
      <w:pPr>
        <w:spacing w:line="360" w:lineRule="auto"/>
        <w:ind w:firstLine="360" w:firstLineChars="200"/>
        <w:rPr>
          <w:rFonts w:hint="eastAsia" w:ascii="微软雅黑" w:hAnsi="微软雅黑" w:eastAsia="微软雅黑" w:cs="微软雅黑"/>
          <w:color w:val="000000"/>
          <w:kern w:val="0"/>
          <w:sz w:val="18"/>
          <w:szCs w:val="18"/>
          <w:u w:val="single"/>
        </w:rPr>
      </w:pPr>
      <w:r>
        <w:rPr>
          <w:rFonts w:hint="eastAsia" w:ascii="微软雅黑" w:hAnsi="微软雅黑" w:eastAsia="微软雅黑" w:cs="微软雅黑"/>
          <w:kern w:val="0"/>
          <w:sz w:val="18"/>
          <w:szCs w:val="18"/>
        </w:rPr>
        <w:t>1、</w:t>
      </w:r>
      <w:r>
        <w:rPr>
          <w:rFonts w:hint="eastAsia" w:ascii="微软雅黑" w:hAnsi="微软雅黑" w:eastAsia="微软雅黑" w:cs="微软雅黑"/>
          <w:color w:val="000000"/>
          <w:kern w:val="0"/>
          <w:sz w:val="18"/>
          <w:szCs w:val="18"/>
        </w:rPr>
        <w:t>本项目</w:t>
      </w:r>
      <w:r>
        <w:rPr>
          <w:rFonts w:hint="eastAsia" w:ascii="微软雅黑" w:hAnsi="微软雅黑" w:eastAsia="微软雅黑" w:cs="微软雅黑"/>
          <w:b/>
          <w:color w:val="FF0000"/>
          <w:kern w:val="0"/>
          <w:sz w:val="18"/>
          <w:szCs w:val="18"/>
        </w:rPr>
        <w:t>以电子邮件报价形式进行报价</w:t>
      </w:r>
      <w:r>
        <w:rPr>
          <w:rFonts w:hint="eastAsia" w:ascii="微软雅黑" w:hAnsi="微软雅黑" w:eastAsia="微软雅黑" w:cs="微软雅黑"/>
          <w:kern w:val="0"/>
          <w:sz w:val="18"/>
          <w:szCs w:val="18"/>
        </w:rPr>
        <w:t>,</w:t>
      </w:r>
      <w:r>
        <w:rPr>
          <w:rFonts w:hint="eastAsia" w:ascii="微软雅黑" w:hAnsi="微软雅黑" w:eastAsia="微软雅黑" w:cs="微软雅黑"/>
          <w:color w:val="000000"/>
          <w:kern w:val="0"/>
          <w:sz w:val="18"/>
          <w:szCs w:val="18"/>
        </w:rPr>
        <w:t>即报价供应商应当在报价截止时间前向指定邮箱</w:t>
      </w:r>
      <w:r>
        <w:rPr>
          <w:rFonts w:hint="eastAsia" w:ascii="微软雅黑" w:hAnsi="微软雅黑" w:eastAsia="微软雅黑" w:cs="微软雅黑"/>
          <w:b/>
          <w:color w:val="000000"/>
          <w:kern w:val="0"/>
          <w:sz w:val="18"/>
          <w:szCs w:val="18"/>
        </w:rPr>
        <w:t>wanxiangiport@163.com</w:t>
      </w:r>
      <w:r>
        <w:rPr>
          <w:rFonts w:hint="eastAsia" w:ascii="微软雅黑" w:hAnsi="微软雅黑" w:eastAsia="微软雅黑" w:cs="微软雅黑"/>
          <w:color w:val="000000"/>
          <w:kern w:val="0"/>
          <w:sz w:val="18"/>
          <w:szCs w:val="18"/>
        </w:rPr>
        <w:t>发送经报价供应商盖章扫描的报价文件。</w:t>
      </w:r>
      <w:r>
        <w:rPr>
          <w:rFonts w:hint="eastAsia" w:ascii="微软雅黑" w:hAnsi="微软雅黑" w:eastAsia="微软雅黑" w:cs="微软雅黑"/>
          <w:b w:val="0"/>
          <w:bCs w:val="0"/>
          <w:color w:val="000000"/>
          <w:kern w:val="0"/>
          <w:sz w:val="18"/>
          <w:szCs w:val="18"/>
          <w:u w:val="none"/>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14:paraId="011E8A6D">
      <w:pPr>
        <w:spacing w:line="360" w:lineRule="auto"/>
        <w:ind w:firstLine="360" w:firstLineChars="200"/>
        <w:rPr>
          <w:rFonts w:hint="eastAsia"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2、</w:t>
      </w:r>
      <w:r>
        <w:rPr>
          <w:rFonts w:hint="eastAsia" w:ascii="微软雅黑" w:hAnsi="微软雅黑" w:eastAsia="微软雅黑" w:cs="微软雅黑"/>
          <w:b/>
          <w:color w:val="FF0000"/>
          <w:kern w:val="0"/>
          <w:sz w:val="18"/>
          <w:szCs w:val="18"/>
          <w:highlight w:val="yellow"/>
        </w:rPr>
        <w:t>电子报价邮件主题需体现项目编号，否则作为无效报价处理。</w:t>
      </w:r>
    </w:p>
    <w:p w14:paraId="20735B93">
      <w:pPr>
        <w:spacing w:line="360" w:lineRule="auto"/>
        <w:ind w:firstLine="360" w:firstLineChars="200"/>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3、报价单必须在</w:t>
      </w:r>
      <w:r>
        <w:rPr>
          <w:rFonts w:hint="eastAsia" w:ascii="微软雅黑" w:hAnsi="微软雅黑" w:eastAsia="微软雅黑" w:cs="微软雅黑"/>
          <w:color w:val="FF0000"/>
          <w:kern w:val="0"/>
          <w:sz w:val="18"/>
          <w:szCs w:val="18"/>
        </w:rPr>
        <w:t>202</w:t>
      </w:r>
      <w:r>
        <w:rPr>
          <w:rFonts w:hint="eastAsia" w:ascii="微软雅黑" w:hAnsi="微软雅黑" w:eastAsia="微软雅黑" w:cs="微软雅黑"/>
          <w:color w:val="FF0000"/>
          <w:kern w:val="0"/>
          <w:sz w:val="18"/>
          <w:szCs w:val="18"/>
          <w:lang w:val="en-US" w:eastAsia="zh-CN"/>
        </w:rPr>
        <w:t>5</w:t>
      </w:r>
      <w:r>
        <w:rPr>
          <w:rFonts w:hint="eastAsia" w:ascii="微软雅黑" w:hAnsi="微软雅黑" w:eastAsia="微软雅黑" w:cs="微软雅黑"/>
          <w:color w:val="FF0000"/>
          <w:kern w:val="0"/>
          <w:sz w:val="18"/>
          <w:szCs w:val="18"/>
        </w:rPr>
        <w:t>年</w:t>
      </w:r>
      <w:r>
        <w:rPr>
          <w:rFonts w:hint="eastAsia" w:ascii="微软雅黑" w:hAnsi="微软雅黑" w:eastAsia="微软雅黑" w:cs="微软雅黑"/>
          <w:color w:val="FF0000"/>
          <w:kern w:val="0"/>
          <w:sz w:val="18"/>
          <w:szCs w:val="18"/>
          <w:lang w:val="en-US" w:eastAsia="zh-CN"/>
        </w:rPr>
        <w:t>1</w:t>
      </w:r>
      <w:r>
        <w:rPr>
          <w:rFonts w:hint="eastAsia" w:ascii="微软雅黑" w:hAnsi="微软雅黑" w:eastAsia="微软雅黑" w:cs="微软雅黑"/>
          <w:color w:val="FF0000"/>
          <w:kern w:val="0"/>
          <w:sz w:val="18"/>
          <w:szCs w:val="18"/>
        </w:rPr>
        <w:t>月</w:t>
      </w:r>
      <w:r>
        <w:rPr>
          <w:rFonts w:hint="eastAsia" w:ascii="微软雅黑" w:hAnsi="微软雅黑" w:eastAsia="微软雅黑" w:cs="微软雅黑"/>
          <w:color w:val="FF0000"/>
          <w:kern w:val="0"/>
          <w:sz w:val="18"/>
          <w:szCs w:val="18"/>
          <w:lang w:val="en-US" w:eastAsia="zh-CN"/>
        </w:rPr>
        <w:t>26</w:t>
      </w:r>
      <w:r>
        <w:rPr>
          <w:rFonts w:hint="eastAsia" w:ascii="微软雅黑" w:hAnsi="微软雅黑" w:eastAsia="微软雅黑" w:cs="微软雅黑"/>
          <w:color w:val="FF0000"/>
          <w:kern w:val="0"/>
          <w:sz w:val="18"/>
          <w:szCs w:val="18"/>
        </w:rPr>
        <w:t>日（周</w:t>
      </w:r>
      <w:r>
        <w:rPr>
          <w:rFonts w:hint="eastAsia" w:ascii="微软雅黑" w:hAnsi="微软雅黑" w:eastAsia="微软雅黑" w:cs="微软雅黑"/>
          <w:color w:val="FF0000"/>
          <w:kern w:val="0"/>
          <w:sz w:val="18"/>
          <w:szCs w:val="18"/>
          <w:lang w:val="en-US" w:eastAsia="zh-CN"/>
        </w:rPr>
        <w:t>日</w:t>
      </w:r>
      <w:r>
        <w:rPr>
          <w:rFonts w:hint="eastAsia" w:ascii="微软雅黑" w:hAnsi="微软雅黑" w:eastAsia="微软雅黑" w:cs="微软雅黑"/>
          <w:color w:val="FF0000"/>
          <w:kern w:val="0"/>
          <w:sz w:val="18"/>
          <w:szCs w:val="18"/>
        </w:rPr>
        <w:t>）</w:t>
      </w:r>
      <w:r>
        <w:rPr>
          <w:rFonts w:hint="eastAsia" w:ascii="微软雅黑" w:hAnsi="微软雅黑" w:eastAsia="微软雅黑" w:cs="微软雅黑"/>
          <w:color w:val="FF0000"/>
          <w:kern w:val="0"/>
          <w:sz w:val="18"/>
          <w:szCs w:val="18"/>
          <w:lang w:val="en-US" w:eastAsia="zh-CN"/>
        </w:rPr>
        <w:t>15</w:t>
      </w:r>
      <w:r>
        <w:rPr>
          <w:rFonts w:hint="eastAsia" w:ascii="微软雅黑" w:hAnsi="微软雅黑" w:eastAsia="微软雅黑" w:cs="微软雅黑"/>
          <w:color w:val="FF0000"/>
          <w:kern w:val="0"/>
          <w:sz w:val="18"/>
          <w:szCs w:val="18"/>
        </w:rPr>
        <w:t>点</w:t>
      </w:r>
      <w:r>
        <w:rPr>
          <w:rFonts w:hint="eastAsia" w:ascii="微软雅黑" w:hAnsi="微软雅黑" w:eastAsia="微软雅黑" w:cs="微软雅黑"/>
          <w:color w:val="000000"/>
          <w:kern w:val="0"/>
          <w:sz w:val="18"/>
          <w:szCs w:val="18"/>
        </w:rPr>
        <w:t>（报价截止时间）之前发送至我司指定邮箱；报价开启时间为</w:t>
      </w:r>
      <w:r>
        <w:rPr>
          <w:rFonts w:hint="eastAsia" w:ascii="微软雅黑" w:hAnsi="微软雅黑" w:eastAsia="微软雅黑" w:cs="微软雅黑"/>
          <w:color w:val="FF0000"/>
          <w:kern w:val="0"/>
          <w:sz w:val="18"/>
          <w:szCs w:val="18"/>
        </w:rPr>
        <w:t>202</w:t>
      </w:r>
      <w:r>
        <w:rPr>
          <w:rFonts w:hint="eastAsia" w:ascii="微软雅黑" w:hAnsi="微软雅黑" w:eastAsia="微软雅黑" w:cs="微软雅黑"/>
          <w:color w:val="FF0000"/>
          <w:kern w:val="0"/>
          <w:sz w:val="18"/>
          <w:szCs w:val="18"/>
          <w:lang w:val="en-US" w:eastAsia="zh-CN"/>
        </w:rPr>
        <w:t>5</w:t>
      </w:r>
      <w:r>
        <w:rPr>
          <w:rFonts w:hint="eastAsia" w:ascii="微软雅黑" w:hAnsi="微软雅黑" w:eastAsia="微软雅黑" w:cs="微软雅黑"/>
          <w:color w:val="FF0000"/>
          <w:kern w:val="0"/>
          <w:sz w:val="18"/>
          <w:szCs w:val="18"/>
        </w:rPr>
        <w:t>年</w:t>
      </w:r>
      <w:r>
        <w:rPr>
          <w:rFonts w:hint="eastAsia" w:ascii="微软雅黑" w:hAnsi="微软雅黑" w:eastAsia="微软雅黑" w:cs="微软雅黑"/>
          <w:color w:val="FF0000"/>
          <w:kern w:val="0"/>
          <w:sz w:val="18"/>
          <w:szCs w:val="18"/>
          <w:lang w:val="en-US" w:eastAsia="zh-CN"/>
        </w:rPr>
        <w:t>1</w:t>
      </w:r>
      <w:r>
        <w:rPr>
          <w:rFonts w:hint="eastAsia" w:ascii="微软雅黑" w:hAnsi="微软雅黑" w:eastAsia="微软雅黑" w:cs="微软雅黑"/>
          <w:color w:val="FF0000"/>
          <w:kern w:val="0"/>
          <w:sz w:val="18"/>
          <w:szCs w:val="18"/>
        </w:rPr>
        <w:t>月</w:t>
      </w:r>
      <w:r>
        <w:rPr>
          <w:rFonts w:hint="eastAsia" w:ascii="微软雅黑" w:hAnsi="微软雅黑" w:eastAsia="微软雅黑" w:cs="微软雅黑"/>
          <w:color w:val="FF0000"/>
          <w:kern w:val="0"/>
          <w:sz w:val="18"/>
          <w:szCs w:val="18"/>
          <w:lang w:val="en-US" w:eastAsia="zh-CN"/>
        </w:rPr>
        <w:t>26</w:t>
      </w:r>
      <w:r>
        <w:rPr>
          <w:rFonts w:hint="eastAsia" w:ascii="微软雅黑" w:hAnsi="微软雅黑" w:eastAsia="微软雅黑" w:cs="微软雅黑"/>
          <w:color w:val="FF0000"/>
          <w:kern w:val="0"/>
          <w:sz w:val="18"/>
          <w:szCs w:val="18"/>
        </w:rPr>
        <w:t>日（周</w:t>
      </w:r>
      <w:r>
        <w:rPr>
          <w:rFonts w:hint="eastAsia" w:ascii="微软雅黑" w:hAnsi="微软雅黑" w:eastAsia="微软雅黑" w:cs="微软雅黑"/>
          <w:color w:val="FF0000"/>
          <w:kern w:val="0"/>
          <w:sz w:val="18"/>
          <w:szCs w:val="18"/>
          <w:lang w:val="en-US" w:eastAsia="zh-CN"/>
        </w:rPr>
        <w:t>日</w:t>
      </w:r>
      <w:r>
        <w:rPr>
          <w:rFonts w:hint="eastAsia" w:ascii="微软雅黑" w:hAnsi="微软雅黑" w:eastAsia="微软雅黑" w:cs="微软雅黑"/>
          <w:color w:val="FF0000"/>
          <w:kern w:val="0"/>
          <w:sz w:val="18"/>
          <w:szCs w:val="18"/>
        </w:rPr>
        <w:t>）</w:t>
      </w:r>
      <w:r>
        <w:rPr>
          <w:rFonts w:hint="eastAsia" w:ascii="微软雅黑" w:hAnsi="微软雅黑" w:eastAsia="微软雅黑" w:cs="微软雅黑"/>
          <w:color w:val="FF0000"/>
          <w:kern w:val="0"/>
          <w:sz w:val="18"/>
          <w:szCs w:val="18"/>
          <w:lang w:val="en-US" w:eastAsia="zh-CN"/>
        </w:rPr>
        <w:t>15</w:t>
      </w:r>
      <w:r>
        <w:rPr>
          <w:rFonts w:hint="eastAsia" w:ascii="微软雅黑" w:hAnsi="微软雅黑" w:eastAsia="微软雅黑" w:cs="微软雅黑"/>
          <w:color w:val="FF0000"/>
          <w:kern w:val="0"/>
          <w:sz w:val="18"/>
          <w:szCs w:val="18"/>
        </w:rPr>
        <w:t>点</w:t>
      </w:r>
      <w:r>
        <w:rPr>
          <w:rFonts w:hint="eastAsia" w:ascii="微软雅黑" w:hAnsi="微软雅黑" w:eastAsia="微软雅黑" w:cs="微软雅黑"/>
          <w:color w:val="000000"/>
          <w:kern w:val="0"/>
          <w:sz w:val="18"/>
          <w:szCs w:val="18"/>
        </w:rPr>
        <w:t>（。报价供应商无需到场。</w:t>
      </w:r>
    </w:p>
    <w:p w14:paraId="208456BB">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color w:val="000000"/>
          <w:kern w:val="0"/>
          <w:sz w:val="18"/>
          <w:szCs w:val="18"/>
        </w:rPr>
        <w:t xml:space="preserve">4、报价供应商须按询价函要求完整进行报价,不得更改内容,不得缺项、漏项。 </w:t>
      </w:r>
      <w:r>
        <w:rPr>
          <w:rFonts w:hint="eastAsia" w:ascii="微软雅黑" w:hAnsi="微软雅黑" w:eastAsia="微软雅黑" w:cs="微软雅黑"/>
          <w:kern w:val="0"/>
          <w:sz w:val="18"/>
          <w:szCs w:val="18"/>
        </w:rPr>
        <w:t xml:space="preserve">        </w:t>
      </w:r>
    </w:p>
    <w:p w14:paraId="321B2093">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（二）报价文件应至少包括以下部分，否则报价无效：</w:t>
      </w:r>
    </w:p>
    <w:p w14:paraId="1B5A80A5">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1、报价单（须加盖单公章），格式详见附件</w:t>
      </w:r>
    </w:p>
    <w:p w14:paraId="24C5A3D3">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2、营业执照副本（三证合一）复印件</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3、售后服务承诺书（须加盖单位公章）</w:t>
      </w:r>
    </w:p>
    <w:p w14:paraId="4E800FC2">
      <w:pPr>
        <w:numPr>
          <w:ilvl w:val="1"/>
          <w:numId w:val="0"/>
        </w:numPr>
        <w:spacing w:line="360" w:lineRule="auto"/>
        <w:ind w:firstLine="360" w:firstLineChars="200"/>
        <w:rPr>
          <w:rFonts w:hint="eastAsia" w:ascii="微软雅黑" w:hAnsi="微软雅黑" w:eastAsia="微软雅黑" w:cs="微软雅黑"/>
          <w:b/>
          <w:bCs w:val="0"/>
          <w:color w:val="FF0000"/>
          <w:sz w:val="18"/>
          <w:szCs w:val="18"/>
          <w:highlight w:val="none"/>
        </w:rPr>
      </w:pPr>
      <w:r>
        <w:rPr>
          <w:rFonts w:hint="eastAsia" w:ascii="微软雅黑" w:hAnsi="微软雅黑" w:eastAsia="微软雅黑" w:cs="微软雅黑"/>
          <w:b/>
          <w:bCs w:val="0"/>
          <w:color w:val="FF0000"/>
          <w:sz w:val="18"/>
          <w:szCs w:val="18"/>
          <w:highlight w:val="none"/>
          <w:lang w:val="en-US" w:eastAsia="zh-CN"/>
        </w:rPr>
        <w:t>3</w:t>
      </w:r>
      <w:r>
        <w:rPr>
          <w:rFonts w:hint="eastAsia" w:ascii="微软雅黑" w:hAnsi="微软雅黑" w:eastAsia="微软雅黑" w:cs="微软雅黑"/>
          <w:b/>
          <w:bCs w:val="0"/>
          <w:color w:val="FF0000"/>
          <w:sz w:val="18"/>
          <w:szCs w:val="18"/>
          <w:highlight w:val="none"/>
        </w:rPr>
        <w:t>、★报价人须按照我司要求提供带“★”号条款逐条响应情况表。</w:t>
      </w:r>
    </w:p>
    <w:p w14:paraId="567FE925">
      <w:pPr>
        <w:spacing w:line="360" w:lineRule="auto"/>
        <w:ind w:firstLine="360" w:firstLineChars="200"/>
        <w:rPr>
          <w:rFonts w:hint="eastAsia" w:ascii="微软雅黑" w:hAnsi="微软雅黑" w:eastAsia="微软雅黑" w:cs="微软雅黑"/>
          <w:b/>
          <w:bCs w:val="0"/>
          <w:color w:val="FF0000"/>
          <w:sz w:val="18"/>
          <w:szCs w:val="18"/>
          <w:highlight w:val="none"/>
        </w:rPr>
      </w:pPr>
      <w:r>
        <w:rPr>
          <w:rFonts w:hint="eastAsia" w:ascii="微软雅黑" w:hAnsi="微软雅黑" w:eastAsia="微软雅黑" w:cs="微软雅黑"/>
          <w:b/>
          <w:bCs w:val="0"/>
          <w:color w:val="FF0000"/>
          <w:sz w:val="18"/>
          <w:szCs w:val="18"/>
          <w:highlight w:val="none"/>
        </w:rPr>
        <w:t>以上证明文件均应加盖报价人公章。</w:t>
      </w:r>
    </w:p>
    <w:p w14:paraId="11387D6F">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三</w:t>
      </w:r>
      <w:r>
        <w:rPr>
          <w:rFonts w:hint="eastAsia" w:ascii="微软雅黑" w:hAnsi="微软雅黑" w:eastAsia="微软雅黑" w:cs="微软雅黑"/>
          <w:kern w:val="0"/>
          <w:sz w:val="18"/>
          <w:szCs w:val="18"/>
        </w:rPr>
        <w:t>）出现以下情况之一的，报价无效：</w:t>
      </w:r>
    </w:p>
    <w:p w14:paraId="66571403">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1、报价文件内容不完整的；</w:t>
      </w:r>
    </w:p>
    <w:p w14:paraId="457D6819">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2、超过报价截止时间提交报价的；</w:t>
      </w:r>
    </w:p>
    <w:p w14:paraId="5B131FB4">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3、报价方式不符合本报价须知要求的；</w:t>
      </w:r>
    </w:p>
    <w:p w14:paraId="7E228252">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4、报价供应商有弄虚作假或串标、围标等违法行为的；</w:t>
      </w:r>
    </w:p>
    <w:p w14:paraId="4AA38D57">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5、报价文件不能实质性响应本询价函的。</w:t>
      </w:r>
    </w:p>
    <w:p w14:paraId="3F1DA512">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（四）确定成交供应商原则：询价小组将根据实质性响应本询价函要求且报价最低的原则确定成交供应商。</w:t>
      </w:r>
    </w:p>
    <w:p w14:paraId="6F03B85B">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（五 ）报价供应商一旦递交报价文件，即视为认可本询价方式及报价须知的所有内容。报价供应商承诺报价有效期为</w:t>
      </w:r>
      <w:r>
        <w:rPr>
          <w:rFonts w:hint="eastAsia" w:ascii="微软雅黑" w:hAnsi="微软雅黑" w:eastAsia="微软雅黑" w:cs="微软雅黑"/>
          <w:kern w:val="0"/>
          <w:sz w:val="18"/>
          <w:szCs w:val="18"/>
          <w:lang w:val="en-US" w:eastAsia="zh-CN"/>
        </w:rPr>
        <w:t>12</w:t>
      </w:r>
      <w:r>
        <w:rPr>
          <w:rFonts w:hint="eastAsia" w:ascii="微软雅黑" w:hAnsi="微软雅黑" w:eastAsia="微软雅黑" w:cs="微软雅黑"/>
          <w:kern w:val="0"/>
          <w:sz w:val="18"/>
          <w:szCs w:val="18"/>
        </w:rPr>
        <w:t>个月。</w:t>
      </w:r>
    </w:p>
    <w:p w14:paraId="7B81B8EF">
      <w:pPr>
        <w:spacing w:line="36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六 ) 若报价供应商在报价后又撤销报价或无法履行的次数超过3次及以上的将被纳入黑名单12个月，纳入黑名单时间起12个月内将不得参与厦门万翔网络商务有限公司自营商品密封询价采购项目的报价。</w:t>
      </w:r>
    </w:p>
    <w:p w14:paraId="2CBB2618">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（七）报价供应商可于</w:t>
      </w:r>
      <w:r>
        <w:rPr>
          <w:rFonts w:hint="eastAsia" w:ascii="微软雅黑" w:hAnsi="微软雅黑" w:eastAsia="微软雅黑" w:cs="微软雅黑"/>
          <w:kern w:val="0"/>
          <w:sz w:val="18"/>
          <w:szCs w:val="18"/>
        </w:rPr>
        <w:commentReference w:id="0"/>
      </w:r>
      <w:r>
        <w:rPr>
          <w:rFonts w:hint="eastAsia" w:ascii="微软雅黑" w:hAnsi="微软雅黑" w:eastAsia="微软雅黑" w:cs="微软雅黑"/>
          <w:kern w:val="0"/>
          <w:sz w:val="18"/>
          <w:szCs w:val="18"/>
        </w:rPr>
        <w:t>项目开标后询问己方是否为中标供应商，但不得要求买方或买方代理机构告知其他供应商的报价信息。</w:t>
      </w:r>
    </w:p>
    <w:p w14:paraId="2FDA5104">
      <w:pPr>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八</w:t>
      </w:r>
      <w:r>
        <w:rPr>
          <w:rFonts w:hint="eastAsia" w:ascii="微软雅黑" w:hAnsi="微软雅黑" w:eastAsia="微软雅黑" w:cs="微软雅黑"/>
          <w:kern w:val="0"/>
          <w:sz w:val="18"/>
          <w:szCs w:val="18"/>
        </w:rPr>
        <w:t>）报价供应商参与项目报价的，均视为同意上述所有要求。</w:t>
      </w:r>
    </w:p>
    <w:p w14:paraId="04665827">
      <w:pPr>
        <w:spacing w:line="360" w:lineRule="auto"/>
        <w:ind w:firstLine="3960" w:firstLineChars="2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厦门万翔网络商务有限公司</w:t>
      </w:r>
    </w:p>
    <w:p w14:paraId="16B080F4">
      <w:pPr>
        <w:spacing w:line="360" w:lineRule="auto"/>
        <w:ind w:firstLine="4320" w:firstLineChars="24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202</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年</w:t>
      </w:r>
      <w:r>
        <w:rPr>
          <w:rFonts w:hint="eastAsia" w:ascii="微软雅黑" w:hAnsi="微软雅黑" w:eastAsia="微软雅黑" w:cs="微软雅黑"/>
          <w:kern w:val="0"/>
          <w:sz w:val="18"/>
          <w:szCs w:val="18"/>
          <w:lang w:val="en-US" w:eastAsia="zh-CN"/>
        </w:rPr>
        <w:t xml:space="preserve"> 1 </w:t>
      </w:r>
      <w:r>
        <w:rPr>
          <w:rFonts w:hint="eastAsia" w:ascii="微软雅黑" w:hAnsi="微软雅黑" w:eastAsia="微软雅黑" w:cs="微软雅黑"/>
          <w:kern w:val="0"/>
          <w:sz w:val="18"/>
          <w:szCs w:val="18"/>
        </w:rPr>
        <w:t>月</w:t>
      </w:r>
      <w:r>
        <w:rPr>
          <w:rFonts w:hint="eastAsia" w:ascii="微软雅黑" w:hAnsi="微软雅黑" w:eastAsia="微软雅黑" w:cs="微软雅黑"/>
          <w:kern w:val="0"/>
          <w:sz w:val="18"/>
          <w:szCs w:val="18"/>
          <w:lang w:val="en-US" w:eastAsia="zh-CN"/>
        </w:rPr>
        <w:t xml:space="preserve"> 24</w:t>
      </w:r>
      <w:r>
        <w:rPr>
          <w:rFonts w:hint="eastAsia" w:ascii="微软雅黑" w:hAnsi="微软雅黑" w:eastAsia="微软雅黑" w:cs="微软雅黑"/>
          <w:kern w:val="0"/>
          <w:sz w:val="18"/>
          <w:szCs w:val="18"/>
        </w:rPr>
        <w:t>日</w:t>
      </w:r>
    </w:p>
    <w:p w14:paraId="48569811">
      <w:pPr>
        <w:spacing w:line="360" w:lineRule="auto"/>
        <w:rPr>
          <w:rFonts w:hint="eastAsia" w:ascii="微软雅黑" w:hAnsi="微软雅黑" w:eastAsia="微软雅黑" w:cs="微软雅黑"/>
          <w:sz w:val="18"/>
          <w:szCs w:val="18"/>
        </w:rPr>
      </w:pPr>
    </w:p>
    <w:p w14:paraId="2DC83282">
      <w:pPr>
        <w:spacing w:line="360" w:lineRule="auto"/>
        <w:ind w:firstLine="0" w:firstLineChars="0"/>
        <w:jc w:val="both"/>
        <w:rPr>
          <w:rFonts w:hint="eastAsia" w:ascii="微软雅黑" w:hAnsi="微软雅黑" w:eastAsia="微软雅黑" w:cs="微软雅黑"/>
          <w:b/>
          <w:kern w:val="0"/>
          <w:sz w:val="18"/>
          <w:szCs w:val="18"/>
          <w:lang w:val="en-US" w:eastAsia="zh-CN"/>
        </w:rPr>
      </w:pPr>
    </w:p>
    <w:p w14:paraId="79F2B02A">
      <w:pPr>
        <w:spacing w:line="360" w:lineRule="auto"/>
        <w:ind w:firstLine="0" w:firstLineChars="0"/>
        <w:jc w:val="both"/>
        <w:rPr>
          <w:rFonts w:hint="eastAsia" w:ascii="微软雅黑" w:hAnsi="微软雅黑" w:eastAsia="微软雅黑" w:cs="微软雅黑"/>
          <w:b/>
          <w:kern w:val="0"/>
          <w:sz w:val="18"/>
          <w:szCs w:val="18"/>
          <w:lang w:val="en-US" w:eastAsia="zh-CN"/>
        </w:rPr>
      </w:pPr>
    </w:p>
    <w:p w14:paraId="63C9D9B6">
      <w:pPr>
        <w:spacing w:line="360" w:lineRule="auto"/>
        <w:rPr>
          <w:rFonts w:hint="eastAsia" w:ascii="微软雅黑" w:hAnsi="微软雅黑" w:eastAsia="微软雅黑" w:cs="微软雅黑"/>
          <w:sz w:val="18"/>
          <w:szCs w:val="18"/>
        </w:rPr>
      </w:pPr>
    </w:p>
    <w:p w14:paraId="4056CAB1">
      <w:pPr>
        <w:spacing w:line="360" w:lineRule="auto"/>
        <w:rPr>
          <w:rFonts w:hint="eastAsia" w:ascii="微软雅黑" w:hAnsi="微软雅黑" w:eastAsia="微软雅黑" w:cs="微软雅黑"/>
          <w:sz w:val="18"/>
          <w:szCs w:val="18"/>
          <w:lang w:eastAsia="zh-CN"/>
        </w:rPr>
        <w:sectPr>
          <w:pgSz w:w="11906" w:h="16838"/>
          <w:pgMar w:top="1304" w:right="1797" w:bottom="1418" w:left="1797" w:header="851" w:footer="992" w:gutter="0"/>
          <w:cols w:space="720" w:num="1"/>
          <w:docGrid w:type="lines" w:linePitch="312" w:charSpace="0"/>
        </w:sectPr>
      </w:pPr>
    </w:p>
    <w:p w14:paraId="6B2F0797">
      <w:pPr>
        <w:pStyle w:val="11"/>
        <w:spacing w:line="36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b/>
          <w:sz w:val="18"/>
          <w:szCs w:val="18"/>
        </w:rPr>
        <w:t>报价单（参考）</w:t>
      </w:r>
    </w:p>
    <w:p w14:paraId="2C9B6A1D">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报价供应商名称：                                     项目编号∶                                  货币单位：</w:t>
      </w:r>
    </w:p>
    <w:tbl>
      <w:tblPr>
        <w:tblStyle w:val="7"/>
        <w:tblW w:w="12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7"/>
        <w:gridCol w:w="2605"/>
        <w:gridCol w:w="1617"/>
        <w:gridCol w:w="1617"/>
        <w:gridCol w:w="1617"/>
        <w:gridCol w:w="1617"/>
        <w:gridCol w:w="2246"/>
      </w:tblGrid>
      <w:tr w14:paraId="2DBE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6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633F583">
            <w:pPr>
              <w:keepNext w:val="0"/>
              <w:keepLines w:val="0"/>
              <w:widowControl/>
              <w:suppressLineNumbers w:val="0"/>
              <w:ind w:firstLineChars="200"/>
              <w:jc w:val="both"/>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品目号</w:t>
            </w:r>
          </w:p>
        </w:tc>
        <w:tc>
          <w:tcPr>
            <w:tcW w:w="2605" w:type="dxa"/>
            <w:vMerge w:val="restart"/>
            <w:tcBorders>
              <w:top w:val="single" w:color="000000" w:sz="8" w:space="0"/>
              <w:left w:val="nil"/>
              <w:bottom w:val="single" w:color="000000" w:sz="8" w:space="0"/>
              <w:right w:val="single" w:color="000000" w:sz="8" w:space="0"/>
            </w:tcBorders>
            <w:shd w:val="clear" w:color="auto" w:fill="auto"/>
            <w:vAlign w:val="center"/>
          </w:tcPr>
          <w:p w14:paraId="2CA0F8A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1617" w:type="dxa"/>
            <w:vMerge w:val="restart"/>
            <w:tcBorders>
              <w:top w:val="single" w:color="000000" w:sz="8" w:space="0"/>
              <w:left w:val="nil"/>
              <w:bottom w:val="single" w:color="000000" w:sz="8" w:space="0"/>
              <w:right w:val="single" w:color="000000" w:sz="8" w:space="0"/>
            </w:tcBorders>
            <w:shd w:val="clear" w:color="auto" w:fill="auto"/>
            <w:vAlign w:val="center"/>
          </w:tcPr>
          <w:p w14:paraId="272EF9B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1617" w:type="dxa"/>
            <w:vMerge w:val="restart"/>
            <w:tcBorders>
              <w:top w:val="single" w:color="000000" w:sz="8" w:space="0"/>
              <w:left w:val="nil"/>
              <w:bottom w:val="single" w:color="000000" w:sz="8" w:space="0"/>
              <w:right w:val="single" w:color="000000" w:sz="8" w:space="0"/>
            </w:tcBorders>
            <w:shd w:val="clear" w:color="auto" w:fill="auto"/>
            <w:vAlign w:val="center"/>
          </w:tcPr>
          <w:p w14:paraId="40619BF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热水器数量（台）</w:t>
            </w:r>
          </w:p>
        </w:tc>
        <w:tc>
          <w:tcPr>
            <w:tcW w:w="1617" w:type="dxa"/>
            <w:vMerge w:val="restart"/>
            <w:tcBorders>
              <w:top w:val="single" w:color="000000" w:sz="8" w:space="0"/>
              <w:left w:val="nil"/>
              <w:bottom w:val="single" w:color="000000" w:sz="8" w:space="0"/>
              <w:right w:val="single" w:color="000000" w:sz="8" w:space="0"/>
            </w:tcBorders>
            <w:shd w:val="clear" w:color="auto" w:fill="auto"/>
            <w:vAlign w:val="center"/>
          </w:tcPr>
          <w:p w14:paraId="141888A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单台热水器报价（元/台）</w:t>
            </w:r>
          </w:p>
        </w:tc>
        <w:tc>
          <w:tcPr>
            <w:tcW w:w="1617" w:type="dxa"/>
            <w:vMerge w:val="restart"/>
            <w:tcBorders>
              <w:top w:val="single" w:color="000000" w:sz="8" w:space="0"/>
              <w:left w:val="nil"/>
              <w:bottom w:val="single" w:color="000000" w:sz="8" w:space="0"/>
              <w:right w:val="single" w:color="000000" w:sz="8" w:space="0"/>
            </w:tcBorders>
            <w:shd w:val="clear" w:color="auto" w:fill="auto"/>
            <w:vAlign w:val="center"/>
          </w:tcPr>
          <w:p w14:paraId="1BB882F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合计报价</w:t>
            </w:r>
          </w:p>
        </w:tc>
        <w:tc>
          <w:tcPr>
            <w:tcW w:w="2246" w:type="dxa"/>
            <w:vMerge w:val="restart"/>
            <w:tcBorders>
              <w:top w:val="single" w:color="000000" w:sz="8" w:space="0"/>
              <w:left w:val="nil"/>
              <w:bottom w:val="single" w:color="000000" w:sz="8" w:space="0"/>
              <w:right w:val="single" w:color="000000" w:sz="8" w:space="0"/>
            </w:tcBorders>
            <w:shd w:val="clear" w:color="auto" w:fill="auto"/>
            <w:vAlign w:val="center"/>
          </w:tcPr>
          <w:p w14:paraId="0110F5A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备注</w:t>
            </w:r>
          </w:p>
        </w:tc>
      </w:tr>
      <w:tr w14:paraId="1347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16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B97BA7">
            <w:pPr>
              <w:jc w:val="both"/>
              <w:rPr>
                <w:rFonts w:hint="eastAsia" w:ascii="微软雅黑" w:hAnsi="微软雅黑" w:eastAsia="微软雅黑" w:cs="微软雅黑"/>
                <w:b/>
                <w:bCs/>
                <w:i w:val="0"/>
                <w:iCs w:val="0"/>
                <w:color w:val="000000"/>
                <w:sz w:val="18"/>
                <w:szCs w:val="18"/>
                <w:u w:val="none"/>
              </w:rPr>
            </w:pPr>
          </w:p>
        </w:tc>
        <w:tc>
          <w:tcPr>
            <w:tcW w:w="2605" w:type="dxa"/>
            <w:vMerge w:val="continue"/>
            <w:tcBorders>
              <w:top w:val="single" w:color="000000" w:sz="8" w:space="0"/>
              <w:left w:val="nil"/>
              <w:bottom w:val="single" w:color="000000" w:sz="8" w:space="0"/>
              <w:right w:val="single" w:color="000000" w:sz="8" w:space="0"/>
            </w:tcBorders>
            <w:shd w:val="clear" w:color="auto" w:fill="auto"/>
            <w:vAlign w:val="center"/>
          </w:tcPr>
          <w:p w14:paraId="7E33DC7F">
            <w:pPr>
              <w:jc w:val="center"/>
              <w:rPr>
                <w:rFonts w:hint="eastAsia" w:ascii="微软雅黑" w:hAnsi="微软雅黑" w:eastAsia="微软雅黑" w:cs="微软雅黑"/>
                <w:b/>
                <w:bCs/>
                <w:i w:val="0"/>
                <w:iCs w:val="0"/>
                <w:color w:val="000000"/>
                <w:sz w:val="18"/>
                <w:szCs w:val="18"/>
                <w:u w:val="none"/>
              </w:rPr>
            </w:pPr>
          </w:p>
        </w:tc>
        <w:tc>
          <w:tcPr>
            <w:tcW w:w="1617" w:type="dxa"/>
            <w:vMerge w:val="continue"/>
            <w:tcBorders>
              <w:top w:val="single" w:color="000000" w:sz="8" w:space="0"/>
              <w:left w:val="nil"/>
              <w:bottom w:val="single" w:color="000000" w:sz="8" w:space="0"/>
              <w:right w:val="single" w:color="000000" w:sz="8" w:space="0"/>
            </w:tcBorders>
            <w:shd w:val="clear" w:color="auto" w:fill="auto"/>
            <w:vAlign w:val="center"/>
          </w:tcPr>
          <w:p w14:paraId="6B4C6C78">
            <w:pPr>
              <w:jc w:val="center"/>
              <w:rPr>
                <w:rFonts w:hint="eastAsia" w:ascii="微软雅黑" w:hAnsi="微软雅黑" w:eastAsia="微软雅黑" w:cs="微软雅黑"/>
                <w:b/>
                <w:bCs/>
                <w:i w:val="0"/>
                <w:iCs w:val="0"/>
                <w:color w:val="000000"/>
                <w:sz w:val="18"/>
                <w:szCs w:val="18"/>
                <w:u w:val="none"/>
              </w:rPr>
            </w:pPr>
          </w:p>
        </w:tc>
        <w:tc>
          <w:tcPr>
            <w:tcW w:w="1617" w:type="dxa"/>
            <w:vMerge w:val="continue"/>
            <w:tcBorders>
              <w:top w:val="single" w:color="000000" w:sz="8" w:space="0"/>
              <w:left w:val="nil"/>
              <w:bottom w:val="single" w:color="000000" w:sz="8" w:space="0"/>
              <w:right w:val="single" w:color="000000" w:sz="8" w:space="0"/>
            </w:tcBorders>
            <w:shd w:val="clear" w:color="auto" w:fill="auto"/>
            <w:vAlign w:val="center"/>
          </w:tcPr>
          <w:p w14:paraId="05D0B730">
            <w:pPr>
              <w:jc w:val="center"/>
              <w:rPr>
                <w:rFonts w:hint="eastAsia" w:ascii="微软雅黑" w:hAnsi="微软雅黑" w:eastAsia="微软雅黑" w:cs="微软雅黑"/>
                <w:b/>
                <w:bCs/>
                <w:i w:val="0"/>
                <w:iCs w:val="0"/>
                <w:color w:val="000000"/>
                <w:sz w:val="18"/>
                <w:szCs w:val="18"/>
                <w:u w:val="none"/>
              </w:rPr>
            </w:pPr>
          </w:p>
        </w:tc>
        <w:tc>
          <w:tcPr>
            <w:tcW w:w="1617" w:type="dxa"/>
            <w:vMerge w:val="continue"/>
            <w:tcBorders>
              <w:top w:val="single" w:color="000000" w:sz="8" w:space="0"/>
              <w:left w:val="nil"/>
              <w:bottom w:val="single" w:color="000000" w:sz="8" w:space="0"/>
              <w:right w:val="single" w:color="000000" w:sz="8" w:space="0"/>
            </w:tcBorders>
            <w:shd w:val="clear" w:color="auto" w:fill="auto"/>
            <w:vAlign w:val="center"/>
          </w:tcPr>
          <w:p w14:paraId="29619F31">
            <w:pPr>
              <w:jc w:val="center"/>
              <w:rPr>
                <w:rFonts w:hint="eastAsia" w:ascii="微软雅黑" w:hAnsi="微软雅黑" w:eastAsia="微软雅黑" w:cs="微软雅黑"/>
                <w:b/>
                <w:bCs/>
                <w:i w:val="0"/>
                <w:iCs w:val="0"/>
                <w:color w:val="000000"/>
                <w:sz w:val="18"/>
                <w:szCs w:val="18"/>
                <w:u w:val="none"/>
              </w:rPr>
            </w:pPr>
          </w:p>
        </w:tc>
        <w:tc>
          <w:tcPr>
            <w:tcW w:w="1617" w:type="dxa"/>
            <w:vMerge w:val="continue"/>
            <w:tcBorders>
              <w:top w:val="single" w:color="000000" w:sz="8" w:space="0"/>
              <w:left w:val="nil"/>
              <w:bottom w:val="single" w:color="000000" w:sz="8" w:space="0"/>
              <w:right w:val="single" w:color="000000" w:sz="8" w:space="0"/>
            </w:tcBorders>
            <w:shd w:val="clear" w:color="auto" w:fill="auto"/>
            <w:vAlign w:val="center"/>
          </w:tcPr>
          <w:p w14:paraId="5E83F6F0">
            <w:pPr>
              <w:jc w:val="center"/>
              <w:rPr>
                <w:rFonts w:hint="eastAsia" w:ascii="微软雅黑" w:hAnsi="微软雅黑" w:eastAsia="微软雅黑" w:cs="微软雅黑"/>
                <w:b/>
                <w:bCs/>
                <w:i w:val="0"/>
                <w:iCs w:val="0"/>
                <w:color w:val="000000"/>
                <w:sz w:val="18"/>
                <w:szCs w:val="18"/>
                <w:u w:val="none"/>
              </w:rPr>
            </w:pPr>
          </w:p>
        </w:tc>
        <w:tc>
          <w:tcPr>
            <w:tcW w:w="2246" w:type="dxa"/>
            <w:vMerge w:val="continue"/>
            <w:tcBorders>
              <w:top w:val="single" w:color="000000" w:sz="8" w:space="0"/>
              <w:left w:val="nil"/>
              <w:bottom w:val="single" w:color="000000" w:sz="8" w:space="0"/>
              <w:right w:val="single" w:color="000000" w:sz="8" w:space="0"/>
            </w:tcBorders>
            <w:shd w:val="clear" w:color="auto" w:fill="auto"/>
            <w:vAlign w:val="center"/>
          </w:tcPr>
          <w:p w14:paraId="47CD3524">
            <w:pPr>
              <w:jc w:val="center"/>
              <w:rPr>
                <w:rFonts w:hint="eastAsia" w:ascii="微软雅黑" w:hAnsi="微软雅黑" w:eastAsia="微软雅黑" w:cs="微软雅黑"/>
                <w:b/>
                <w:bCs/>
                <w:i w:val="0"/>
                <w:iCs w:val="0"/>
                <w:color w:val="000000"/>
                <w:sz w:val="18"/>
                <w:szCs w:val="18"/>
                <w:u w:val="none"/>
              </w:rPr>
            </w:pPr>
          </w:p>
        </w:tc>
      </w:tr>
      <w:tr w14:paraId="0B8F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1617" w:type="dxa"/>
            <w:tcBorders>
              <w:top w:val="nil"/>
              <w:left w:val="single" w:color="000000" w:sz="8" w:space="0"/>
              <w:bottom w:val="single" w:color="000000" w:sz="8" w:space="0"/>
              <w:right w:val="single" w:color="000000" w:sz="8" w:space="0"/>
            </w:tcBorders>
            <w:shd w:val="clear" w:color="auto" w:fill="auto"/>
            <w:vAlign w:val="center"/>
          </w:tcPr>
          <w:p w14:paraId="498BC1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2605" w:type="dxa"/>
            <w:tcBorders>
              <w:top w:val="nil"/>
              <w:left w:val="nil"/>
              <w:bottom w:val="single" w:color="000000" w:sz="8" w:space="0"/>
              <w:right w:val="single" w:color="000000" w:sz="8" w:space="0"/>
            </w:tcBorders>
            <w:shd w:val="clear" w:color="auto" w:fill="auto"/>
            <w:vAlign w:val="center"/>
          </w:tcPr>
          <w:p w14:paraId="759832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热水器卸货搬运</w:t>
            </w:r>
          </w:p>
        </w:tc>
        <w:tc>
          <w:tcPr>
            <w:tcW w:w="0" w:type="auto"/>
            <w:tcBorders>
              <w:top w:val="nil"/>
              <w:left w:val="nil"/>
              <w:bottom w:val="single" w:color="000000" w:sz="8" w:space="0"/>
              <w:right w:val="single" w:color="000000" w:sz="8" w:space="0"/>
            </w:tcBorders>
            <w:shd w:val="clear" w:color="auto" w:fill="auto"/>
            <w:noWrap/>
            <w:vAlign w:val="center"/>
          </w:tcPr>
          <w:p w14:paraId="426DB6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68D4DD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5,783</w:t>
            </w:r>
          </w:p>
        </w:tc>
        <w:tc>
          <w:tcPr>
            <w:tcW w:w="0" w:type="auto"/>
            <w:tcBorders>
              <w:top w:val="nil"/>
              <w:left w:val="nil"/>
              <w:bottom w:val="single" w:color="000000" w:sz="8" w:space="0"/>
              <w:right w:val="single" w:color="000000" w:sz="8" w:space="0"/>
            </w:tcBorders>
            <w:shd w:val="clear" w:color="auto" w:fill="auto"/>
            <w:noWrap/>
            <w:vAlign w:val="center"/>
          </w:tcPr>
          <w:p w14:paraId="548A87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578198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2246" w:type="dxa"/>
            <w:tcBorders>
              <w:top w:val="nil"/>
              <w:left w:val="nil"/>
              <w:bottom w:val="single" w:color="000000" w:sz="8" w:space="0"/>
              <w:right w:val="single" w:color="000000" w:sz="8" w:space="0"/>
            </w:tcBorders>
            <w:shd w:val="clear" w:color="auto" w:fill="auto"/>
            <w:vAlign w:val="center"/>
          </w:tcPr>
          <w:p w14:paraId="015FEEC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部分地块需盘车</w:t>
            </w:r>
            <w:r>
              <w:rPr>
                <w:rFonts w:hint="eastAsia" w:ascii="微软雅黑" w:hAnsi="微软雅黑" w:eastAsia="微软雅黑" w:cs="微软雅黑"/>
                <w:i w:val="0"/>
                <w:iCs w:val="0"/>
                <w:color w:val="000000"/>
                <w:kern w:val="0"/>
                <w:sz w:val="18"/>
                <w:szCs w:val="18"/>
                <w:u w:val="none"/>
                <w:lang w:val="en-US" w:eastAsia="zh-CN" w:bidi="ar"/>
              </w:rPr>
              <w:t>搬运。</w:t>
            </w:r>
          </w:p>
        </w:tc>
      </w:tr>
      <w:tr w14:paraId="3C4D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5765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小计</w:t>
            </w:r>
          </w:p>
        </w:tc>
        <w:tc>
          <w:tcPr>
            <w:tcW w:w="2605" w:type="dxa"/>
            <w:tcBorders>
              <w:top w:val="nil"/>
              <w:left w:val="nil"/>
              <w:bottom w:val="single" w:color="000000" w:sz="8" w:space="0"/>
              <w:right w:val="single" w:color="000000" w:sz="8" w:space="0"/>
            </w:tcBorders>
            <w:shd w:val="clear" w:color="auto" w:fill="auto"/>
            <w:vAlign w:val="center"/>
          </w:tcPr>
          <w:p w14:paraId="113AE16B">
            <w:pPr>
              <w:jc w:val="center"/>
              <w:rPr>
                <w:rFonts w:hint="eastAsia" w:ascii="微软雅黑" w:hAnsi="微软雅黑" w:eastAsia="微软雅黑" w:cs="微软雅黑"/>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52B6FCAB">
            <w:pPr>
              <w:jc w:val="center"/>
              <w:rPr>
                <w:rFonts w:hint="eastAsia" w:ascii="微软雅黑" w:hAnsi="微软雅黑" w:eastAsia="微软雅黑" w:cs="微软雅黑"/>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2738029C">
            <w:pPr>
              <w:jc w:val="center"/>
              <w:rPr>
                <w:rFonts w:hint="eastAsia" w:ascii="微软雅黑" w:hAnsi="微软雅黑" w:eastAsia="微软雅黑" w:cs="微软雅黑"/>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0680B3DD">
            <w:pPr>
              <w:jc w:val="center"/>
              <w:rPr>
                <w:rFonts w:hint="eastAsia" w:ascii="微软雅黑" w:hAnsi="微软雅黑" w:eastAsia="微软雅黑" w:cs="微软雅黑"/>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DDE4E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556609AF">
            <w:pPr>
              <w:rPr>
                <w:rFonts w:hint="eastAsia" w:ascii="微软雅黑" w:hAnsi="微软雅黑" w:eastAsia="微软雅黑" w:cs="微软雅黑"/>
                <w:i w:val="0"/>
                <w:iCs w:val="0"/>
                <w:color w:val="000000"/>
                <w:sz w:val="18"/>
                <w:szCs w:val="18"/>
                <w:u w:val="none"/>
              </w:rPr>
            </w:pPr>
          </w:p>
        </w:tc>
      </w:tr>
    </w:tbl>
    <w:p w14:paraId="1DDC1B0A">
      <w:pPr>
        <w:spacing w:line="360" w:lineRule="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报价供应商提交的报价文件中与本询价函的要求有不同时，应在报价文件中特别说明，否则视为报价供应商接受本询价函的所有要求。报价供应商存在弄虚作假行为的，将依法承担相应的法律责任。</w:t>
      </w:r>
    </w:p>
    <w:p w14:paraId="0F380428">
      <w:pPr>
        <w:spacing w:line="360" w:lineRule="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                                                                      </w:t>
      </w:r>
      <w:r>
        <w:rPr>
          <w:rFonts w:hint="eastAsia" w:ascii="微软雅黑" w:hAnsi="微软雅黑" w:eastAsia="微软雅黑" w:cs="微软雅黑"/>
          <w:b/>
          <w:sz w:val="18"/>
          <w:szCs w:val="18"/>
          <w:lang w:val="en-US" w:eastAsia="zh-CN"/>
        </w:rPr>
        <w:t xml:space="preserve">                           </w:t>
      </w:r>
      <w:r>
        <w:rPr>
          <w:rFonts w:hint="eastAsia" w:ascii="微软雅黑" w:hAnsi="微软雅黑" w:eastAsia="微软雅黑" w:cs="微软雅黑"/>
          <w:b/>
          <w:sz w:val="18"/>
          <w:szCs w:val="18"/>
        </w:rPr>
        <w:t>报价供应商盖章</w:t>
      </w:r>
    </w:p>
    <w:sectPr>
      <w:headerReference r:id="rId5" w:type="default"/>
      <w:footerReference r:id="rId6" w:type="default"/>
      <w:pgSz w:w="16838" w:h="11906" w:orient="landscape"/>
      <w:pgMar w:top="1797" w:right="1440" w:bottom="1797" w:left="1440" w:header="851" w:footer="992" w:gutter="0"/>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廖祎文" w:date="2024-09-18T14:34:00Z" w:initials="l">
    <w:p w14:paraId="7D9AB491">
      <w:pPr>
        <w:pStyle w:val="3"/>
      </w:pPr>
      <w:r>
        <w:rPr>
          <w:rFonts w:hint="eastAsia"/>
        </w:rPr>
        <w:t>根据实际情况确认可询问阶段，并修改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9AB4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D80FF">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618526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71E8">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廖祎文">
    <w15:presenceInfo w15:providerId="None" w15:userId="廖祎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6166E"/>
    <w:rsid w:val="077706A0"/>
    <w:rsid w:val="0A3250CE"/>
    <w:rsid w:val="13AF3F9D"/>
    <w:rsid w:val="16CB5C81"/>
    <w:rsid w:val="17477F60"/>
    <w:rsid w:val="1E2D4A07"/>
    <w:rsid w:val="235A4CA6"/>
    <w:rsid w:val="254F027A"/>
    <w:rsid w:val="25801B87"/>
    <w:rsid w:val="2956166E"/>
    <w:rsid w:val="2CDF3465"/>
    <w:rsid w:val="406960D0"/>
    <w:rsid w:val="42C83F1E"/>
    <w:rsid w:val="4A1A7963"/>
    <w:rsid w:val="4D796E7A"/>
    <w:rsid w:val="50C57353"/>
    <w:rsid w:val="51EE7F7C"/>
    <w:rsid w:val="52BE405A"/>
    <w:rsid w:val="52E41035"/>
    <w:rsid w:val="5C135026"/>
    <w:rsid w:val="5D64729C"/>
    <w:rsid w:val="60635A03"/>
    <w:rsid w:val="64701B5C"/>
    <w:rsid w:val="679B5BFE"/>
    <w:rsid w:val="75530B22"/>
    <w:rsid w:val="7D9A72EE"/>
    <w:rsid w:val="7DF2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jc w:val="center"/>
      <w:outlineLvl w:val="2"/>
    </w:pPr>
    <w:rPr>
      <w:rFonts w:ascii="Times New Roman" w:hAnsi="Times New Roman" w:eastAsia="宋体" w:cs="Times New Roman"/>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unhideWhenUsed/>
    <w:qFormat/>
    <w:uiPriority w:val="99"/>
    <w:rPr>
      <w:rFonts w:ascii="宋体" w:hAnsi="Courier New"/>
      <w:kern w:val="0"/>
      <w:sz w:val="20"/>
      <w:szCs w:val="21"/>
    </w:rPr>
  </w:style>
  <w:style w:type="paragraph" w:styleId="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page number"/>
    <w:qFormat/>
    <w:uiPriority w:val="0"/>
  </w:style>
  <w:style w:type="character" w:customStyle="1" w:styleId="10">
    <w:name w:val="font101"/>
    <w:qFormat/>
    <w:uiPriority w:val="0"/>
    <w:rPr>
      <w:rFonts w:ascii="Arial" w:hAnsi="Arial" w:cs="Arial"/>
      <w:color w:val="000000"/>
      <w:sz w:val="21"/>
      <w:szCs w:val="21"/>
      <w:u w:val="none"/>
    </w:rPr>
  </w:style>
  <w:style w:type="paragraph" w:customStyle="1" w:styleId="11">
    <w:name w:val="样式3"/>
    <w:basedOn w:val="4"/>
    <w:qFormat/>
    <w:uiPriority w:val="0"/>
    <w:pPr>
      <w:spacing w:line="0" w:lineRule="atLeast"/>
      <w:outlineLvl w:val="0"/>
    </w:pPr>
    <w:rPr>
      <w:rFonts w:cs="Times New Roman"/>
      <w:sz w:val="28"/>
      <w:szCs w:val="20"/>
    </w:rPr>
  </w:style>
  <w:style w:type="character" w:customStyle="1" w:styleId="12">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B7E8B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3781</Words>
  <Characters>3919</Characters>
  <Lines>0</Lines>
  <Paragraphs>0</Paragraphs>
  <TotalTime>22</TotalTime>
  <ScaleCrop>false</ScaleCrop>
  <LinksUpToDate>false</LinksUpToDate>
  <CharactersWithSpaces>4158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2025-01-09T01:37:00Z</dcterms:created>
  <dc:creator>LZZ</dc:creator>
  <cp:lastModifiedBy>Liuuuuu-</cp:lastModifiedBy>
  <dcterms:modified xsi:type="dcterms:W3CDTF">2025-01-24T06:45:24Z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EF0A984A08CD4FE89958768975A7391E_13</vt:lpwstr>
  </property>
  <property fmtid="{D5CDD505-2E9C-101B-9397-08002B2CF9AE}" pid="4" name="KSOTemplateDocerSaveRecord">
    <vt:lpwstr>eyJoZGlkIjoiMzg4ZWI3ZWE5NzA2MGYxNDcwMjExOTdkODI5YjI2YjQiLCJ1c2VySWQiOiI2MzMxMzgxNjcifQ==</vt:lpwstr>
  </property>
</Properties>
</file>