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FE2CA" w14:textId="77777777" w:rsidR="008C7930" w:rsidRPr="00B83174" w:rsidRDefault="008C7930" w:rsidP="008C7930">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14:paraId="553C2BF5" w14:textId="77777777" w:rsidR="008C7930" w:rsidRPr="00A57032" w:rsidRDefault="008C7930" w:rsidP="008C7930">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14:paraId="006F4846" w14:textId="0A5ED4A4" w:rsidR="009B4242" w:rsidRDefault="008C7930" w:rsidP="009B4242">
      <w:pPr>
        <w:spacing w:line="360" w:lineRule="auto"/>
        <w:ind w:firstLineChars="250" w:firstLine="600"/>
        <w:rPr>
          <w:rFonts w:ascii="仿宋_GB2312" w:eastAsia="仿宋_GB2312" w:hAnsi="宋体" w:cs="宋体"/>
          <w:b/>
          <w:kern w:val="0"/>
          <w:sz w:val="24"/>
        </w:rPr>
      </w:pPr>
      <w:r>
        <w:rPr>
          <w:rFonts w:ascii="仿宋_GB2312" w:eastAsia="仿宋_GB2312" w:hAnsi="宋体" w:cs="宋体" w:hint="eastAsia"/>
          <w:kern w:val="0"/>
          <w:sz w:val="24"/>
        </w:rPr>
        <w:t>厦门万翔网络商务有限公司现对以下项目编号为</w:t>
      </w:r>
      <w:r w:rsidRPr="00210385">
        <w:rPr>
          <w:rFonts w:ascii="宋体" w:hAnsi="宋体" w:hint="eastAsia"/>
          <w:sz w:val="24"/>
          <w:u w:val="single"/>
        </w:rPr>
        <w:t xml:space="preserve"> </w:t>
      </w:r>
      <w:r w:rsidR="00210385" w:rsidRPr="00210385">
        <w:rPr>
          <w:rFonts w:ascii="宋体" w:hAnsi="宋体" w:hint="eastAsia"/>
          <w:sz w:val="24"/>
          <w:u w:val="single"/>
        </w:rPr>
        <w:t>XM202</w:t>
      </w:r>
      <w:r w:rsidR="0010797E">
        <w:rPr>
          <w:rFonts w:ascii="宋体" w:hAnsi="宋体" w:hint="eastAsia"/>
          <w:sz w:val="24"/>
          <w:u w:val="single"/>
        </w:rPr>
        <w:t>4</w:t>
      </w:r>
      <w:r w:rsidR="00210385" w:rsidRPr="00210385">
        <w:rPr>
          <w:rFonts w:ascii="宋体" w:hAnsi="宋体" w:hint="eastAsia"/>
          <w:sz w:val="24"/>
          <w:u w:val="single"/>
        </w:rPr>
        <w:t>-</w:t>
      </w:r>
      <w:r w:rsidR="00210385" w:rsidRPr="00210385">
        <w:rPr>
          <w:rFonts w:ascii="宋体" w:hAnsi="宋体"/>
          <w:sz w:val="24"/>
          <w:u w:val="single"/>
        </w:rPr>
        <w:t>ZYXJ</w:t>
      </w:r>
      <w:r w:rsidR="00EE3AE4">
        <w:rPr>
          <w:rFonts w:ascii="宋体" w:hAnsi="宋体" w:hint="eastAsia"/>
          <w:sz w:val="24"/>
          <w:u w:val="single"/>
        </w:rPr>
        <w:t>052</w:t>
      </w:r>
      <w:r w:rsidR="00C45DB8">
        <w:rPr>
          <w:rFonts w:ascii="宋体" w:hAnsi="宋体" w:hint="eastAsia"/>
          <w:sz w:val="24"/>
          <w:u w:val="single"/>
        </w:rPr>
        <w:t>4</w:t>
      </w:r>
      <w:r w:rsidR="0010797E">
        <w:rPr>
          <w:rFonts w:ascii="宋体" w:hAnsi="宋体" w:hint="eastAsia"/>
          <w:sz w:val="24"/>
          <w:u w:val="single"/>
        </w:rPr>
        <w:t>0</w:t>
      </w:r>
      <w:r w:rsidR="00C44C70">
        <w:rPr>
          <w:rFonts w:ascii="宋体" w:hAnsi="宋体" w:hint="eastAsia"/>
          <w:sz w:val="24"/>
          <w:u w:val="single"/>
        </w:rPr>
        <w:t>3</w:t>
      </w:r>
      <w:r w:rsidR="00210385" w:rsidRPr="00210385">
        <w:rPr>
          <w:rFonts w:ascii="宋体" w:hAnsi="宋体"/>
          <w:sz w:val="24"/>
          <w:u w:val="single"/>
        </w:rPr>
        <w:t>F</w:t>
      </w:r>
      <w:r w:rsidR="00C44C70">
        <w:rPr>
          <w:rFonts w:ascii="宋体" w:hAnsi="宋体" w:hint="eastAsia"/>
          <w:sz w:val="24"/>
          <w:u w:val="single"/>
        </w:rPr>
        <w:t>五芳斋</w:t>
      </w:r>
      <w:r w:rsidR="00EE3AE4">
        <w:rPr>
          <w:rFonts w:ascii="宋体" w:hAnsi="宋体" w:hint="eastAsia"/>
          <w:sz w:val="24"/>
          <w:u w:val="single"/>
        </w:rPr>
        <w:t>端午礼盒</w:t>
      </w:r>
      <w:r w:rsidR="008723CE">
        <w:rPr>
          <w:rFonts w:ascii="宋体" w:hAnsi="宋体" w:hint="eastAsia"/>
          <w:sz w:val="24"/>
          <w:u w:val="single"/>
        </w:rPr>
        <w:t>一批</w:t>
      </w:r>
      <w:r w:rsidRPr="0044130B">
        <w:rPr>
          <w:rFonts w:ascii="宋体" w:hAnsi="宋体" w:hint="eastAsia"/>
          <w:sz w:val="24"/>
          <w:u w:val="single"/>
        </w:rPr>
        <w:t>采购</w:t>
      </w:r>
      <w:r w:rsidR="00DD1D53">
        <w:rPr>
          <w:rFonts w:ascii="宋体" w:hAnsi="宋体" w:hint="eastAsia"/>
          <w:sz w:val="24"/>
          <w:u w:val="single"/>
        </w:rPr>
        <w:t>项目</w:t>
      </w:r>
      <w:r>
        <w:rPr>
          <w:rFonts w:ascii="仿宋_GB2312" w:eastAsia="仿宋_GB2312" w:hAnsi="宋体" w:cs="宋体" w:hint="eastAsia"/>
          <w:kern w:val="0"/>
          <w:sz w:val="24"/>
        </w:rPr>
        <w:t>进行询价采购，现邀请贵单位就以下采购项目内容进行报价。</w:t>
      </w:r>
    </w:p>
    <w:tbl>
      <w:tblPr>
        <w:tblW w:w="52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92"/>
        <w:gridCol w:w="2974"/>
        <w:gridCol w:w="1985"/>
        <w:gridCol w:w="709"/>
        <w:gridCol w:w="821"/>
        <w:gridCol w:w="1164"/>
      </w:tblGrid>
      <w:tr w:rsidR="009B4242" w:rsidRPr="00727846" w14:paraId="1F76824C" w14:textId="77777777" w:rsidTr="004C3642">
        <w:trPr>
          <w:trHeight w:val="675"/>
          <w:jc w:val="center"/>
        </w:trPr>
        <w:tc>
          <w:tcPr>
            <w:tcW w:w="674" w:type="pct"/>
            <w:shd w:val="clear" w:color="auto" w:fill="auto"/>
            <w:tcMar>
              <w:top w:w="0" w:type="dxa"/>
              <w:left w:w="108" w:type="dxa"/>
              <w:bottom w:w="0" w:type="dxa"/>
              <w:right w:w="108" w:type="dxa"/>
            </w:tcMar>
            <w:vAlign w:val="center"/>
            <w:hideMark/>
          </w:tcPr>
          <w:p w14:paraId="483458FB"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产品名称</w:t>
            </w:r>
          </w:p>
        </w:tc>
        <w:tc>
          <w:tcPr>
            <w:tcW w:w="1681" w:type="pct"/>
            <w:tcBorders>
              <w:right w:val="single" w:sz="4" w:space="0" w:color="auto"/>
            </w:tcBorders>
            <w:shd w:val="clear" w:color="auto" w:fill="auto"/>
            <w:tcMar>
              <w:top w:w="0" w:type="dxa"/>
              <w:left w:w="108" w:type="dxa"/>
              <w:bottom w:w="0" w:type="dxa"/>
              <w:right w:w="108" w:type="dxa"/>
            </w:tcMar>
            <w:vAlign w:val="center"/>
            <w:hideMark/>
          </w:tcPr>
          <w:p w14:paraId="1B466DD4"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规格参数</w:t>
            </w:r>
          </w:p>
        </w:tc>
        <w:tc>
          <w:tcPr>
            <w:tcW w:w="1122" w:type="pct"/>
            <w:tcBorders>
              <w:left w:val="single" w:sz="4" w:space="0" w:color="auto"/>
            </w:tcBorders>
            <w:shd w:val="clear" w:color="auto" w:fill="auto"/>
            <w:vAlign w:val="center"/>
          </w:tcPr>
          <w:p w14:paraId="77F01862"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图片</w:t>
            </w:r>
          </w:p>
        </w:tc>
        <w:tc>
          <w:tcPr>
            <w:tcW w:w="401" w:type="pct"/>
            <w:vAlign w:val="center"/>
          </w:tcPr>
          <w:p w14:paraId="50E4548C"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sidRPr="005C76A7">
              <w:rPr>
                <w:rFonts w:ascii="仿宋_GB2312" w:eastAsia="仿宋_GB2312" w:hAnsi="宋体" w:cs="宋体" w:hint="eastAsia"/>
                <w:kern w:val="0"/>
                <w:sz w:val="24"/>
              </w:rPr>
              <w:t>数量</w:t>
            </w:r>
          </w:p>
        </w:tc>
        <w:tc>
          <w:tcPr>
            <w:tcW w:w="464" w:type="pct"/>
            <w:tcBorders>
              <w:right w:val="single" w:sz="4" w:space="0" w:color="auto"/>
            </w:tcBorders>
            <w:vAlign w:val="center"/>
          </w:tcPr>
          <w:p w14:paraId="628C5CE5"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单位</w:t>
            </w:r>
            <w:r w:rsidRPr="005C76A7">
              <w:rPr>
                <w:rFonts w:ascii="仿宋_GB2312" w:eastAsia="仿宋_GB2312" w:hAnsi="宋体" w:cs="宋体" w:hint="eastAsia"/>
                <w:kern w:val="0"/>
                <w:sz w:val="24"/>
              </w:rPr>
              <w:t>限价（元）</w:t>
            </w:r>
          </w:p>
        </w:tc>
        <w:tc>
          <w:tcPr>
            <w:tcW w:w="658" w:type="pct"/>
            <w:tcBorders>
              <w:left w:val="single" w:sz="4" w:space="0" w:color="auto"/>
            </w:tcBorders>
            <w:vAlign w:val="center"/>
          </w:tcPr>
          <w:p w14:paraId="3DD49575"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小计限价（元）</w:t>
            </w:r>
          </w:p>
        </w:tc>
      </w:tr>
      <w:tr w:rsidR="00870141" w:rsidRPr="00EE3C74" w14:paraId="25941A05" w14:textId="77777777" w:rsidTr="004C3642">
        <w:tblPrEx>
          <w:tblCellMar>
            <w:left w:w="108" w:type="dxa"/>
            <w:right w:w="108" w:type="dxa"/>
          </w:tblCellMar>
        </w:tblPrEx>
        <w:trPr>
          <w:trHeight w:val="1590"/>
          <w:jc w:val="center"/>
        </w:trPr>
        <w:tc>
          <w:tcPr>
            <w:tcW w:w="674" w:type="pct"/>
            <w:shd w:val="clear" w:color="auto" w:fill="auto"/>
            <w:vAlign w:val="center"/>
          </w:tcPr>
          <w:p w14:paraId="20715A74" w14:textId="1E78A848" w:rsidR="00870141" w:rsidRPr="007E1AE6" w:rsidRDefault="005C1FBF" w:rsidP="004273FF">
            <w:r>
              <w:rPr>
                <w:rFonts w:hint="eastAsia"/>
              </w:rPr>
              <w:t>五芳斋</w:t>
            </w:r>
            <w:r w:rsidR="00870141">
              <w:rPr>
                <w:rFonts w:hint="eastAsia"/>
              </w:rPr>
              <w:t>美味五芳</w:t>
            </w:r>
            <w:r w:rsidR="00870141">
              <w:rPr>
                <w:rFonts w:hint="eastAsia"/>
              </w:rPr>
              <w:t>1360g/</w:t>
            </w:r>
            <w:r w:rsidR="00870141">
              <w:rPr>
                <w:rFonts w:hint="eastAsia"/>
              </w:rPr>
              <w:t>盒</w:t>
            </w:r>
          </w:p>
        </w:tc>
        <w:tc>
          <w:tcPr>
            <w:tcW w:w="1681" w:type="pct"/>
            <w:tcBorders>
              <w:right w:val="single" w:sz="4" w:space="0" w:color="auto"/>
            </w:tcBorders>
            <w:shd w:val="clear" w:color="auto" w:fill="auto"/>
            <w:vAlign w:val="center"/>
          </w:tcPr>
          <w:p w14:paraId="6446937D" w14:textId="77777777" w:rsidR="00870141" w:rsidRPr="0043556E" w:rsidRDefault="00870141" w:rsidP="0043556E">
            <w:pPr>
              <w:jc w:val="left"/>
              <w:rPr>
                <w:rFonts w:ascii="宋体" w:hAnsi="宋体" w:cs="宋体"/>
                <w:sz w:val="22"/>
                <w:szCs w:val="22"/>
              </w:rPr>
            </w:pPr>
            <w:r w:rsidRPr="0043556E">
              <w:rPr>
                <w:rFonts w:ascii="宋体" w:hAnsi="宋体" w:cs="宋体" w:hint="eastAsia"/>
                <w:sz w:val="22"/>
                <w:szCs w:val="22"/>
              </w:rPr>
              <w:t>真空五芳猪肉粽140g*2</w:t>
            </w:r>
          </w:p>
          <w:p w14:paraId="02950698" w14:textId="77777777" w:rsidR="00870141" w:rsidRPr="0043556E" w:rsidRDefault="00870141" w:rsidP="0043556E">
            <w:pPr>
              <w:jc w:val="left"/>
              <w:rPr>
                <w:rFonts w:ascii="宋体" w:hAnsi="宋体" w:cs="宋体"/>
                <w:sz w:val="22"/>
                <w:szCs w:val="22"/>
              </w:rPr>
            </w:pPr>
            <w:r w:rsidRPr="0043556E">
              <w:rPr>
                <w:rFonts w:ascii="宋体" w:hAnsi="宋体" w:cs="宋体" w:hint="eastAsia"/>
                <w:sz w:val="22"/>
                <w:szCs w:val="22"/>
              </w:rPr>
              <w:t>真空五芳猪肉粽140g*2</w:t>
            </w:r>
          </w:p>
          <w:p w14:paraId="2A2AA314" w14:textId="77777777" w:rsidR="00870141" w:rsidRPr="0043556E" w:rsidRDefault="00870141" w:rsidP="0043556E">
            <w:pPr>
              <w:jc w:val="left"/>
              <w:rPr>
                <w:rFonts w:ascii="宋体" w:hAnsi="宋体" w:cs="宋体"/>
                <w:sz w:val="22"/>
                <w:szCs w:val="22"/>
              </w:rPr>
            </w:pPr>
            <w:r w:rsidRPr="0043556E">
              <w:rPr>
                <w:rFonts w:ascii="宋体" w:hAnsi="宋体" w:cs="宋体" w:hint="eastAsia"/>
                <w:sz w:val="22"/>
                <w:szCs w:val="22"/>
              </w:rPr>
              <w:t>真空家常豆沙粽140g*2</w:t>
            </w:r>
          </w:p>
          <w:p w14:paraId="40BEF00A" w14:textId="77777777" w:rsidR="00870141" w:rsidRPr="0043556E" w:rsidRDefault="00870141" w:rsidP="0043556E">
            <w:pPr>
              <w:jc w:val="left"/>
              <w:rPr>
                <w:rFonts w:ascii="宋体" w:hAnsi="宋体" w:cs="宋体"/>
                <w:sz w:val="22"/>
                <w:szCs w:val="22"/>
              </w:rPr>
            </w:pPr>
            <w:r w:rsidRPr="0043556E">
              <w:rPr>
                <w:rFonts w:ascii="宋体" w:hAnsi="宋体" w:cs="宋体" w:hint="eastAsia"/>
                <w:sz w:val="22"/>
                <w:szCs w:val="22"/>
              </w:rPr>
              <w:t>真空白玉香糯粽140g*2</w:t>
            </w:r>
          </w:p>
          <w:p w14:paraId="51A0865C" w14:textId="780B7BD5" w:rsidR="00870141" w:rsidRPr="00DC484B" w:rsidRDefault="00870141" w:rsidP="0043556E">
            <w:pPr>
              <w:jc w:val="left"/>
              <w:rPr>
                <w:rFonts w:ascii="宋体" w:hAnsi="宋体" w:cs="宋体"/>
                <w:sz w:val="22"/>
                <w:szCs w:val="22"/>
              </w:rPr>
            </w:pPr>
            <w:r w:rsidRPr="0043556E">
              <w:rPr>
                <w:rFonts w:ascii="宋体" w:hAnsi="宋体" w:cs="宋体" w:hint="eastAsia"/>
                <w:sz w:val="22"/>
                <w:szCs w:val="22"/>
              </w:rPr>
              <w:t>五芳斋咸鸭蛋60g*4</w:t>
            </w:r>
          </w:p>
        </w:tc>
        <w:tc>
          <w:tcPr>
            <w:tcW w:w="1122" w:type="pct"/>
            <w:tcBorders>
              <w:left w:val="single" w:sz="4" w:space="0" w:color="auto"/>
            </w:tcBorders>
            <w:shd w:val="clear" w:color="auto" w:fill="auto"/>
            <w:vAlign w:val="center"/>
          </w:tcPr>
          <w:p w14:paraId="164F5DC7" w14:textId="7E3C11D0" w:rsidR="00870141" w:rsidRPr="00CB6628" w:rsidRDefault="00870141" w:rsidP="00595DD4">
            <w:pPr>
              <w:jc w:val="center"/>
              <w:rPr>
                <w:rFonts w:ascii="宋体" w:hAnsi="宋体" w:cs="Arial"/>
                <w:sz w:val="22"/>
                <w:szCs w:val="22"/>
              </w:rPr>
            </w:pPr>
            <w:r w:rsidRPr="00B42401">
              <w:rPr>
                <w:rFonts w:ascii="宋体" w:hAnsi="宋体" w:cs="Arial"/>
                <w:noProof/>
                <w:sz w:val="22"/>
                <w:szCs w:val="22"/>
              </w:rPr>
              <w:drawing>
                <wp:inline distT="0" distB="0" distL="0" distR="0" wp14:anchorId="742F5470" wp14:editId="4CCD622C">
                  <wp:extent cx="1062990" cy="1584960"/>
                  <wp:effectExtent l="0" t="0" r="0" b="0"/>
                  <wp:docPr id="11997609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1584960"/>
                          </a:xfrm>
                          <a:prstGeom prst="rect">
                            <a:avLst/>
                          </a:prstGeom>
                          <a:noFill/>
                          <a:ln>
                            <a:noFill/>
                          </a:ln>
                        </pic:spPr>
                      </pic:pic>
                    </a:graphicData>
                  </a:graphic>
                </wp:inline>
              </w:drawing>
            </w:r>
          </w:p>
        </w:tc>
        <w:tc>
          <w:tcPr>
            <w:tcW w:w="401" w:type="pct"/>
            <w:vAlign w:val="center"/>
          </w:tcPr>
          <w:p w14:paraId="7DCD5369" w14:textId="116EA418" w:rsidR="00870141" w:rsidRPr="00CB6628" w:rsidRDefault="00870141" w:rsidP="002E1E37">
            <w:pPr>
              <w:jc w:val="center"/>
              <w:rPr>
                <w:rFonts w:ascii="宋体" w:hAnsi="宋体" w:cs="宋体"/>
                <w:sz w:val="22"/>
                <w:szCs w:val="22"/>
              </w:rPr>
            </w:pPr>
            <w:r>
              <w:rPr>
                <w:rFonts w:ascii="宋体" w:hAnsi="宋体" w:cs="宋体" w:hint="eastAsia"/>
                <w:sz w:val="22"/>
                <w:szCs w:val="22"/>
              </w:rPr>
              <w:t>1753</w:t>
            </w:r>
          </w:p>
        </w:tc>
        <w:tc>
          <w:tcPr>
            <w:tcW w:w="464" w:type="pct"/>
            <w:tcBorders>
              <w:right w:val="single" w:sz="4" w:space="0" w:color="auto"/>
            </w:tcBorders>
            <w:vAlign w:val="center"/>
          </w:tcPr>
          <w:p w14:paraId="4905E538" w14:textId="1E27E0B1" w:rsidR="00870141" w:rsidRPr="00CB6628" w:rsidRDefault="00F40023" w:rsidP="00595DD4">
            <w:pPr>
              <w:jc w:val="center"/>
              <w:rPr>
                <w:rFonts w:ascii="宋体" w:hAnsi="宋体" w:cs="Arial"/>
                <w:sz w:val="22"/>
                <w:szCs w:val="22"/>
              </w:rPr>
            </w:pPr>
            <w:r>
              <w:rPr>
                <w:rFonts w:ascii="宋体" w:hAnsi="宋体" w:cs="Arial" w:hint="eastAsia"/>
                <w:sz w:val="22"/>
                <w:szCs w:val="22"/>
              </w:rPr>
              <w:t>62</w:t>
            </w:r>
          </w:p>
        </w:tc>
        <w:tc>
          <w:tcPr>
            <w:tcW w:w="658" w:type="pct"/>
            <w:tcBorders>
              <w:left w:val="single" w:sz="4" w:space="0" w:color="auto"/>
            </w:tcBorders>
            <w:vAlign w:val="center"/>
          </w:tcPr>
          <w:p w14:paraId="02377BC6" w14:textId="25A89FA5" w:rsidR="00870141" w:rsidRPr="00CB6628" w:rsidRDefault="00EF0BF8" w:rsidP="00595DD4">
            <w:pPr>
              <w:jc w:val="center"/>
              <w:rPr>
                <w:rFonts w:ascii="宋体" w:hAnsi="宋体" w:cs="宋体"/>
                <w:sz w:val="22"/>
                <w:szCs w:val="22"/>
              </w:rPr>
            </w:pPr>
            <w:r>
              <w:rPr>
                <w:rFonts w:ascii="宋体" w:hAnsi="宋体" w:cs="宋体" w:hint="eastAsia"/>
                <w:sz w:val="22"/>
                <w:szCs w:val="22"/>
              </w:rPr>
              <w:t>108686</w:t>
            </w:r>
          </w:p>
        </w:tc>
      </w:tr>
      <w:tr w:rsidR="00F40023" w:rsidRPr="00EE3C74" w14:paraId="5EDE33B7" w14:textId="77777777" w:rsidTr="004C3642">
        <w:tblPrEx>
          <w:tblCellMar>
            <w:left w:w="108" w:type="dxa"/>
            <w:right w:w="108" w:type="dxa"/>
          </w:tblCellMar>
        </w:tblPrEx>
        <w:trPr>
          <w:trHeight w:val="563"/>
          <w:jc w:val="center"/>
        </w:trPr>
        <w:tc>
          <w:tcPr>
            <w:tcW w:w="674" w:type="pct"/>
            <w:shd w:val="clear" w:color="auto" w:fill="auto"/>
            <w:vAlign w:val="center"/>
          </w:tcPr>
          <w:p w14:paraId="5A6F7C5D" w14:textId="3D5FA278" w:rsidR="00F40023" w:rsidRDefault="00760ADE" w:rsidP="004273FF">
            <w:r>
              <w:rPr>
                <w:rFonts w:hint="eastAsia"/>
              </w:rPr>
              <w:t>快递费</w:t>
            </w:r>
          </w:p>
        </w:tc>
        <w:tc>
          <w:tcPr>
            <w:tcW w:w="1681" w:type="pct"/>
            <w:tcBorders>
              <w:right w:val="single" w:sz="4" w:space="0" w:color="auto"/>
            </w:tcBorders>
            <w:shd w:val="clear" w:color="auto" w:fill="auto"/>
            <w:vAlign w:val="center"/>
          </w:tcPr>
          <w:p w14:paraId="0202D3E8" w14:textId="71028FC2" w:rsidR="00F40023" w:rsidRPr="0043556E" w:rsidRDefault="00BF4B4D" w:rsidP="0043556E">
            <w:pPr>
              <w:jc w:val="left"/>
              <w:rPr>
                <w:rFonts w:ascii="宋体" w:hAnsi="宋体" w:cs="宋体"/>
                <w:sz w:val="22"/>
                <w:szCs w:val="22"/>
              </w:rPr>
            </w:pPr>
            <w:r>
              <w:rPr>
                <w:rFonts w:ascii="宋体" w:hAnsi="宋体" w:cs="宋体" w:hint="eastAsia"/>
                <w:sz w:val="22"/>
                <w:szCs w:val="22"/>
              </w:rPr>
              <w:t>-</w:t>
            </w:r>
          </w:p>
        </w:tc>
        <w:tc>
          <w:tcPr>
            <w:tcW w:w="1122" w:type="pct"/>
            <w:tcBorders>
              <w:left w:val="single" w:sz="4" w:space="0" w:color="auto"/>
            </w:tcBorders>
            <w:shd w:val="clear" w:color="auto" w:fill="auto"/>
            <w:vAlign w:val="center"/>
          </w:tcPr>
          <w:p w14:paraId="41880FC6" w14:textId="0A51FA4B" w:rsidR="00F40023" w:rsidRPr="00B42401" w:rsidRDefault="00BF4B4D" w:rsidP="00595DD4">
            <w:pPr>
              <w:jc w:val="center"/>
              <w:rPr>
                <w:rFonts w:ascii="宋体" w:hAnsi="宋体" w:cs="Arial"/>
                <w:noProof/>
                <w:sz w:val="22"/>
                <w:szCs w:val="22"/>
              </w:rPr>
            </w:pPr>
            <w:r>
              <w:rPr>
                <w:rFonts w:ascii="宋体" w:hAnsi="宋体" w:cs="Arial" w:hint="eastAsia"/>
                <w:noProof/>
                <w:sz w:val="22"/>
                <w:szCs w:val="22"/>
              </w:rPr>
              <w:t>-</w:t>
            </w:r>
          </w:p>
        </w:tc>
        <w:tc>
          <w:tcPr>
            <w:tcW w:w="401" w:type="pct"/>
            <w:vAlign w:val="center"/>
          </w:tcPr>
          <w:p w14:paraId="1BD1E405" w14:textId="7BA4D5AB" w:rsidR="00F40023" w:rsidRDefault="00F40023" w:rsidP="002E1E37">
            <w:pPr>
              <w:jc w:val="center"/>
              <w:rPr>
                <w:rFonts w:ascii="宋体" w:hAnsi="宋体" w:cs="宋体"/>
                <w:sz w:val="22"/>
                <w:szCs w:val="22"/>
              </w:rPr>
            </w:pPr>
            <w:r>
              <w:rPr>
                <w:rFonts w:ascii="宋体" w:hAnsi="宋体" w:cs="宋体" w:hint="eastAsia"/>
                <w:sz w:val="22"/>
                <w:szCs w:val="22"/>
              </w:rPr>
              <w:t>1025</w:t>
            </w:r>
          </w:p>
        </w:tc>
        <w:tc>
          <w:tcPr>
            <w:tcW w:w="464" w:type="pct"/>
            <w:tcBorders>
              <w:right w:val="single" w:sz="4" w:space="0" w:color="auto"/>
            </w:tcBorders>
            <w:vAlign w:val="center"/>
          </w:tcPr>
          <w:p w14:paraId="5E254A10" w14:textId="327BAD02" w:rsidR="00F40023" w:rsidRDefault="00CB0058" w:rsidP="00595DD4">
            <w:pPr>
              <w:jc w:val="center"/>
              <w:rPr>
                <w:rFonts w:ascii="宋体" w:hAnsi="宋体" w:cs="Arial"/>
                <w:sz w:val="22"/>
                <w:szCs w:val="22"/>
              </w:rPr>
            </w:pPr>
            <w:r>
              <w:rPr>
                <w:rFonts w:ascii="宋体" w:hAnsi="宋体" w:cs="Arial" w:hint="eastAsia"/>
                <w:sz w:val="22"/>
                <w:szCs w:val="22"/>
              </w:rPr>
              <w:t>1</w:t>
            </w:r>
            <w:r w:rsidR="006A7EFD">
              <w:rPr>
                <w:rFonts w:ascii="宋体" w:hAnsi="宋体" w:cs="Arial" w:hint="eastAsia"/>
                <w:sz w:val="22"/>
                <w:szCs w:val="22"/>
              </w:rPr>
              <w:t>4.5</w:t>
            </w:r>
          </w:p>
        </w:tc>
        <w:tc>
          <w:tcPr>
            <w:tcW w:w="658" w:type="pct"/>
            <w:tcBorders>
              <w:left w:val="single" w:sz="4" w:space="0" w:color="auto"/>
            </w:tcBorders>
            <w:vAlign w:val="center"/>
          </w:tcPr>
          <w:p w14:paraId="57973522" w14:textId="38918CCC" w:rsidR="00F40023" w:rsidRDefault="00EF0BF8" w:rsidP="00595DD4">
            <w:pPr>
              <w:jc w:val="center"/>
              <w:rPr>
                <w:rFonts w:ascii="宋体" w:hAnsi="宋体" w:cs="宋体"/>
                <w:sz w:val="22"/>
                <w:szCs w:val="22"/>
              </w:rPr>
            </w:pPr>
            <w:r>
              <w:rPr>
                <w:rFonts w:ascii="宋体" w:hAnsi="宋体" w:cs="宋体" w:hint="eastAsia"/>
                <w:sz w:val="22"/>
                <w:szCs w:val="22"/>
              </w:rPr>
              <w:t>14862.5</w:t>
            </w:r>
          </w:p>
        </w:tc>
      </w:tr>
      <w:tr w:rsidR="004446F9" w:rsidRPr="00EE3C74" w14:paraId="269DDC53" w14:textId="77777777" w:rsidTr="004446F9">
        <w:tblPrEx>
          <w:tblCellMar>
            <w:left w:w="108" w:type="dxa"/>
            <w:right w:w="108" w:type="dxa"/>
          </w:tblCellMar>
        </w:tblPrEx>
        <w:trPr>
          <w:trHeight w:val="563"/>
          <w:jc w:val="center"/>
        </w:trPr>
        <w:tc>
          <w:tcPr>
            <w:tcW w:w="674" w:type="pct"/>
            <w:shd w:val="clear" w:color="auto" w:fill="auto"/>
            <w:vAlign w:val="center"/>
          </w:tcPr>
          <w:p w14:paraId="033ED454" w14:textId="09FD63C6" w:rsidR="004446F9" w:rsidRDefault="004446F9" w:rsidP="004273FF">
            <w:r>
              <w:rPr>
                <w:rFonts w:hint="eastAsia"/>
              </w:rPr>
              <w:t>合计</w:t>
            </w:r>
          </w:p>
        </w:tc>
        <w:tc>
          <w:tcPr>
            <w:tcW w:w="4326" w:type="pct"/>
            <w:gridSpan w:val="5"/>
            <w:shd w:val="clear" w:color="auto" w:fill="auto"/>
            <w:vAlign w:val="center"/>
          </w:tcPr>
          <w:p w14:paraId="25A0D87C" w14:textId="4197B502" w:rsidR="004446F9" w:rsidRDefault="004446F9" w:rsidP="004446F9">
            <w:pPr>
              <w:jc w:val="right"/>
              <w:rPr>
                <w:rFonts w:ascii="宋体" w:hAnsi="宋体" w:cs="宋体"/>
                <w:sz w:val="22"/>
                <w:szCs w:val="22"/>
              </w:rPr>
            </w:pPr>
            <w:r>
              <w:rPr>
                <w:rFonts w:ascii="宋体" w:hAnsi="宋体" w:cs="宋体" w:hint="eastAsia"/>
                <w:sz w:val="22"/>
                <w:szCs w:val="22"/>
              </w:rPr>
              <w:t>123548.5</w:t>
            </w:r>
          </w:p>
        </w:tc>
      </w:tr>
      <w:tr w:rsidR="0055347D" w:rsidRPr="00EE3C74" w14:paraId="201DA547" w14:textId="77777777" w:rsidTr="004C3642">
        <w:trPr>
          <w:trHeight w:val="623"/>
          <w:jc w:val="center"/>
        </w:trPr>
        <w:tc>
          <w:tcPr>
            <w:tcW w:w="5000" w:type="pct"/>
            <w:gridSpan w:val="6"/>
            <w:shd w:val="clear" w:color="auto" w:fill="auto"/>
            <w:tcMar>
              <w:top w:w="0" w:type="dxa"/>
              <w:left w:w="108" w:type="dxa"/>
              <w:bottom w:w="0" w:type="dxa"/>
              <w:right w:w="108" w:type="dxa"/>
            </w:tcMar>
            <w:vAlign w:val="center"/>
          </w:tcPr>
          <w:p w14:paraId="35C8029E" w14:textId="77777777" w:rsidR="00C804A9" w:rsidRDefault="002668E8" w:rsidP="0055347D">
            <w:pPr>
              <w:rPr>
                <w:rFonts w:ascii="宋体" w:hAnsi="宋体" w:cs="宋体"/>
                <w:sz w:val="22"/>
                <w:szCs w:val="22"/>
              </w:rPr>
            </w:pPr>
            <w:r>
              <w:rPr>
                <w:rFonts w:ascii="宋体" w:hAnsi="宋体" w:cs="宋体" w:hint="eastAsia"/>
                <w:sz w:val="22"/>
                <w:szCs w:val="22"/>
              </w:rPr>
              <w:t>备注：</w:t>
            </w:r>
          </w:p>
          <w:p w14:paraId="7357C7E5" w14:textId="5DE1AE7B" w:rsidR="0055347D" w:rsidRDefault="00A50456" w:rsidP="0055347D">
            <w:pPr>
              <w:rPr>
                <w:rFonts w:ascii="宋体" w:hAnsi="宋体" w:cs="宋体"/>
                <w:sz w:val="22"/>
                <w:szCs w:val="22"/>
              </w:rPr>
            </w:pPr>
            <w:r w:rsidRPr="00A50456">
              <w:rPr>
                <w:rFonts w:ascii="宋体" w:hAnsi="宋体" w:cs="宋体" w:hint="eastAsia"/>
                <w:sz w:val="22"/>
                <w:szCs w:val="22"/>
              </w:rPr>
              <w:t>1.</w:t>
            </w:r>
            <w:r w:rsidR="0018754D" w:rsidRPr="0018754D">
              <w:rPr>
                <w:rFonts w:ascii="宋体" w:hAnsi="宋体" w:cs="宋体" w:hint="eastAsia"/>
                <w:sz w:val="22"/>
                <w:szCs w:val="22"/>
              </w:rPr>
              <w:t>其中1025份发全国快递</w:t>
            </w:r>
            <w:r w:rsidR="00D63415">
              <w:rPr>
                <w:rFonts w:ascii="宋体" w:hAnsi="宋体" w:cs="宋体" w:hint="eastAsia"/>
                <w:sz w:val="22"/>
                <w:szCs w:val="22"/>
              </w:rPr>
              <w:t>（具体以实际订单为准）</w:t>
            </w:r>
            <w:r w:rsidR="0018754D" w:rsidRPr="0018754D">
              <w:rPr>
                <w:rFonts w:ascii="宋体" w:hAnsi="宋体" w:cs="宋体" w:hint="eastAsia"/>
                <w:sz w:val="22"/>
                <w:szCs w:val="22"/>
              </w:rPr>
              <w:t>，728份同一地点配送</w:t>
            </w:r>
            <w:r w:rsidR="00004EB1">
              <w:rPr>
                <w:rFonts w:ascii="宋体" w:hAnsi="宋体" w:cs="宋体" w:hint="eastAsia"/>
                <w:sz w:val="22"/>
                <w:szCs w:val="22"/>
              </w:rPr>
              <w:t>。</w:t>
            </w:r>
          </w:p>
          <w:p w14:paraId="681F9ED8" w14:textId="564FF738" w:rsidR="00044979" w:rsidRPr="00044979" w:rsidRDefault="00044979" w:rsidP="0055347D">
            <w:pPr>
              <w:rPr>
                <w:rFonts w:ascii="宋体" w:hAnsi="宋体" w:cs="宋体"/>
                <w:sz w:val="22"/>
                <w:szCs w:val="22"/>
              </w:rPr>
            </w:pPr>
            <w:r>
              <w:rPr>
                <w:rFonts w:ascii="宋体" w:hAnsi="宋体" w:cs="宋体" w:hint="eastAsia"/>
                <w:sz w:val="22"/>
                <w:szCs w:val="22"/>
              </w:rPr>
              <w:t>2.</w:t>
            </w:r>
            <w:r w:rsidR="00547570">
              <w:rPr>
                <w:rFonts w:ascii="宋体" w:hAnsi="宋体" w:cs="宋体" w:hint="eastAsia"/>
                <w:sz w:val="22"/>
                <w:szCs w:val="22"/>
              </w:rPr>
              <w:t>快递</w:t>
            </w:r>
            <w:r w:rsidR="00F40023">
              <w:rPr>
                <w:rFonts w:ascii="宋体" w:hAnsi="宋体" w:cs="宋体" w:hint="eastAsia"/>
                <w:sz w:val="22"/>
                <w:szCs w:val="22"/>
              </w:rPr>
              <w:t>费含</w:t>
            </w:r>
            <w:r>
              <w:rPr>
                <w:rFonts w:ascii="宋体" w:hAnsi="宋体" w:cs="宋体" w:hint="eastAsia"/>
                <w:sz w:val="22"/>
                <w:szCs w:val="22"/>
              </w:rPr>
              <w:t>每份组合：</w:t>
            </w:r>
            <w:r>
              <w:rPr>
                <w:rFonts w:hint="eastAsia"/>
              </w:rPr>
              <w:t>美味五芳</w:t>
            </w:r>
            <w:r>
              <w:rPr>
                <w:rFonts w:hint="eastAsia"/>
              </w:rPr>
              <w:t>1360g/</w:t>
            </w:r>
            <w:r>
              <w:rPr>
                <w:rFonts w:hint="eastAsia"/>
              </w:rPr>
              <w:t>盒</w:t>
            </w:r>
            <w:r>
              <w:rPr>
                <w:rFonts w:hint="eastAsia"/>
              </w:rPr>
              <w:t>*1+</w:t>
            </w:r>
            <w:r w:rsidRPr="00723411">
              <w:rPr>
                <w:rFonts w:hint="eastAsia"/>
              </w:rPr>
              <w:t>法丽兹甜享</w:t>
            </w:r>
            <w:r w:rsidRPr="00723411">
              <w:rPr>
                <w:rFonts w:hint="eastAsia"/>
              </w:rPr>
              <w:t>610g</w:t>
            </w:r>
            <w:r>
              <w:rPr>
                <w:rFonts w:hint="eastAsia"/>
              </w:rPr>
              <w:t>/</w:t>
            </w:r>
            <w:r>
              <w:rPr>
                <w:rFonts w:hint="eastAsia"/>
              </w:rPr>
              <w:t>盒</w:t>
            </w:r>
            <w:r>
              <w:rPr>
                <w:rFonts w:hint="eastAsia"/>
              </w:rPr>
              <w:t>*1+</w:t>
            </w:r>
            <w:r>
              <w:rPr>
                <w:rFonts w:ascii="宋体" w:hAnsi="宋体" w:cs="宋体" w:hint="eastAsia"/>
                <w:sz w:val="22"/>
                <w:szCs w:val="22"/>
              </w:rPr>
              <w:t>250g袋装芒果干*1</w:t>
            </w:r>
          </w:p>
        </w:tc>
      </w:tr>
    </w:tbl>
    <w:p w14:paraId="3DB70969" w14:textId="77777777" w:rsidR="008C7930" w:rsidRDefault="008C7930" w:rsidP="00986D79">
      <w:pPr>
        <w:spacing w:line="360" w:lineRule="auto"/>
        <w:ind w:firstLineChars="250" w:firstLine="600"/>
        <w:rPr>
          <w:rFonts w:ascii="仿宋_GB2312" w:eastAsia="仿宋_GB2312" w:hAnsi="宋体"/>
          <w:b/>
          <w:sz w:val="24"/>
        </w:rPr>
      </w:pPr>
      <w:r>
        <w:rPr>
          <w:rFonts w:ascii="仿宋_GB2312" w:eastAsia="仿宋_GB2312" w:hAnsi="宋体" w:cs="宋体" w:hint="eastAsia"/>
          <w:b/>
          <w:kern w:val="0"/>
          <w:sz w:val="24"/>
        </w:rPr>
        <w:t>一、项目内容</w:t>
      </w:r>
    </w:p>
    <w:p w14:paraId="31F0D896"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14:paraId="7FB1CB5B"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1、质量要求：供方提供的产品必须为原厂原装产品，并符合国家及行业相关标准</w:t>
      </w:r>
      <w:r w:rsidR="009B4242">
        <w:rPr>
          <w:rFonts w:ascii="仿宋_GB2312" w:eastAsia="仿宋_GB2312" w:hAnsi="宋体" w:cs="宋体" w:hint="eastAsia"/>
          <w:kern w:val="0"/>
          <w:sz w:val="24"/>
        </w:rPr>
        <w:t>，</w:t>
      </w:r>
      <w:r w:rsidR="009B4242" w:rsidRPr="000E3559">
        <w:rPr>
          <w:rFonts w:ascii="仿宋_GB2312" w:eastAsia="仿宋_GB2312" w:hAnsi="宋体" w:cs="宋体" w:hint="eastAsia"/>
          <w:kern w:val="0"/>
          <w:sz w:val="24"/>
        </w:rPr>
        <w:t>每一包装单位均应在包装上标注生产日期，且附有产品合格证。</w:t>
      </w:r>
      <w:r w:rsidR="009B4242" w:rsidRPr="000E3559">
        <w:rPr>
          <w:rFonts w:ascii="仿宋_GB2312" w:eastAsia="仿宋_GB2312" w:hAnsi="宋体" w:cs="宋体" w:hint="eastAsia"/>
          <w:color w:val="FF0000"/>
          <w:kern w:val="0"/>
          <w:sz w:val="24"/>
        </w:rPr>
        <w:t>供方提供的具体产品的生产日期距实际交货日期不超过该产品保质期的三分之一</w:t>
      </w:r>
      <w:r w:rsidR="009B4242" w:rsidRPr="000E3559">
        <w:rPr>
          <w:rFonts w:ascii="仿宋_GB2312" w:eastAsia="仿宋_GB2312" w:hAnsi="宋体" w:cs="宋体" w:hint="eastAsia"/>
          <w:kern w:val="0"/>
          <w:sz w:val="24"/>
        </w:rPr>
        <w:t>。</w:t>
      </w:r>
    </w:p>
    <w:p w14:paraId="62D34C3B" w14:textId="63F29667" w:rsidR="007D3199" w:rsidRDefault="007D3199" w:rsidP="007D3199">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2、交货及验收：</w:t>
      </w:r>
      <w:r w:rsidRPr="0067769F">
        <w:rPr>
          <w:rFonts w:ascii="仿宋_GB2312" w:eastAsia="仿宋_GB2312" w:hAnsi="宋体" w:cs="宋体" w:hint="eastAsia"/>
          <w:kern w:val="0"/>
          <w:sz w:val="24"/>
        </w:rPr>
        <w:t>具体以实际订单需求时间</w:t>
      </w:r>
      <w:r>
        <w:rPr>
          <w:rFonts w:ascii="仿宋_GB2312" w:eastAsia="仿宋_GB2312" w:hAnsi="宋体" w:cs="宋体" w:hint="eastAsia"/>
          <w:kern w:val="0"/>
          <w:sz w:val="24"/>
        </w:rPr>
        <w:t>和数量</w:t>
      </w:r>
      <w:r w:rsidRPr="0067769F">
        <w:rPr>
          <w:rFonts w:ascii="仿宋_GB2312" w:eastAsia="仿宋_GB2312" w:hAnsi="宋体" w:cs="宋体" w:hint="eastAsia"/>
          <w:kern w:val="0"/>
          <w:sz w:val="24"/>
        </w:rPr>
        <w:t>为准</w:t>
      </w:r>
      <w:r>
        <w:rPr>
          <w:rFonts w:ascii="仿宋_GB2312" w:eastAsia="仿宋_GB2312" w:hAnsi="宋体" w:cs="宋体" w:hint="eastAsia"/>
          <w:kern w:val="0"/>
          <w:sz w:val="24"/>
        </w:rPr>
        <w:t>，供方负责将订单列明的产品，按照约定的时间、运输方式足量保质送达</w:t>
      </w:r>
      <w:r w:rsidRPr="00D749AE">
        <w:rPr>
          <w:rFonts w:ascii="仿宋_GB2312" w:eastAsia="仿宋_GB2312" w:hAnsi="宋体" w:cs="宋体" w:hint="eastAsia"/>
          <w:kern w:val="0"/>
          <w:sz w:val="24"/>
        </w:rPr>
        <w:t>指定地点</w:t>
      </w:r>
      <w:r>
        <w:rPr>
          <w:rFonts w:ascii="仿宋_GB2312" w:eastAsia="仿宋_GB2312" w:hAnsi="宋体" w:cs="宋体" w:hint="eastAsia"/>
          <w:kern w:val="0"/>
          <w:sz w:val="24"/>
        </w:rPr>
        <w:t>，可分多个地点配送，以客户签收的万翔货物签收单作为结算凭证。</w:t>
      </w:r>
    </w:p>
    <w:p w14:paraId="5F205C1B" w14:textId="7883062D" w:rsidR="007D3199" w:rsidRPr="00956321" w:rsidRDefault="007D3199" w:rsidP="007D3199">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3、交货时间：</w:t>
      </w:r>
      <w:r w:rsidR="00EF2A89" w:rsidRPr="00EF2A89">
        <w:rPr>
          <w:rFonts w:ascii="仿宋_GB2312" w:eastAsia="仿宋_GB2312" w:hAnsi="宋体" w:cs="宋体" w:hint="eastAsia"/>
          <w:kern w:val="0"/>
          <w:sz w:val="24"/>
        </w:rPr>
        <w:t>供货时间：2024年6月6日</w:t>
      </w:r>
      <w:r w:rsidR="004E3FF8">
        <w:rPr>
          <w:rFonts w:ascii="仿宋_GB2312" w:eastAsia="仿宋_GB2312" w:hAnsi="宋体" w:cs="宋体" w:hint="eastAsia"/>
          <w:kern w:val="0"/>
          <w:sz w:val="24"/>
        </w:rPr>
        <w:t>前</w:t>
      </w:r>
      <w:r w:rsidR="00EF2A89" w:rsidRPr="00EF2A89">
        <w:rPr>
          <w:rFonts w:ascii="仿宋_GB2312" w:eastAsia="仿宋_GB2312" w:hAnsi="宋体" w:cs="宋体" w:hint="eastAsia"/>
          <w:kern w:val="0"/>
          <w:sz w:val="24"/>
        </w:rPr>
        <w:t>供货完成</w:t>
      </w:r>
      <w:r w:rsidRPr="00916FEC">
        <w:rPr>
          <w:rFonts w:ascii="仿宋_GB2312" w:eastAsia="仿宋_GB2312" w:hAnsi="宋体" w:cs="宋体" w:hint="eastAsia"/>
          <w:kern w:val="0"/>
          <w:sz w:val="24"/>
        </w:rPr>
        <w:t>，</w:t>
      </w:r>
      <w:r w:rsidRPr="00916FEC">
        <w:rPr>
          <w:rFonts w:ascii="仿宋_GB2312" w:eastAsia="仿宋_GB2312" w:hAnsi="宋体" w:cs="宋体"/>
          <w:kern w:val="0"/>
          <w:sz w:val="24"/>
        </w:rPr>
        <w:t>根据实际订单需求为准</w:t>
      </w:r>
      <w:r w:rsidRPr="00916FEC">
        <w:rPr>
          <w:rFonts w:ascii="仿宋_GB2312" w:eastAsia="仿宋_GB2312" w:hAnsi="宋体" w:cs="宋体" w:hint="eastAsia"/>
          <w:kern w:val="0"/>
          <w:sz w:val="24"/>
        </w:rPr>
        <w:t>。</w:t>
      </w:r>
    </w:p>
    <w:p w14:paraId="777A6E7E" w14:textId="77777777" w:rsidR="008C7930" w:rsidRDefault="005D4A27"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w:t>
      </w:r>
      <w:r w:rsidR="008C7930">
        <w:rPr>
          <w:rFonts w:ascii="仿宋_GB2312" w:eastAsia="仿宋_GB2312" w:hAnsi="宋体" w:cs="宋体" w:hint="eastAsia"/>
          <w:kern w:val="0"/>
          <w:sz w:val="24"/>
        </w:rPr>
        <w:t>、售后服务要求：</w:t>
      </w:r>
      <w:r w:rsidR="008C7930" w:rsidRPr="00A85A91">
        <w:rPr>
          <w:rFonts w:ascii="仿宋_GB2312" w:eastAsia="仿宋_GB2312" w:hAnsi="宋体" w:cs="宋体" w:hint="eastAsia"/>
          <w:kern w:val="0"/>
          <w:sz w:val="24"/>
        </w:rPr>
        <w:t>按照厂家相关标准售后服务条款为准</w:t>
      </w:r>
      <w:r w:rsidR="008C7930">
        <w:rPr>
          <w:rFonts w:ascii="仿宋_GB2312" w:eastAsia="仿宋_GB2312" w:hAnsi="宋体" w:cs="宋体" w:hint="eastAsia"/>
          <w:kern w:val="0"/>
          <w:sz w:val="24"/>
        </w:rPr>
        <w:t>。</w:t>
      </w:r>
    </w:p>
    <w:p w14:paraId="2EEDCD30" w14:textId="77777777" w:rsidR="008C7930" w:rsidRDefault="005D4A27"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8C7930" w:rsidRPr="002644EE">
        <w:rPr>
          <w:rFonts w:ascii="仿宋_GB2312" w:eastAsia="仿宋_GB2312" w:hAnsi="宋体" w:cs="宋体" w:hint="eastAsia"/>
          <w:kern w:val="0"/>
          <w:sz w:val="24"/>
        </w:rPr>
        <w:t>、价格要求：</w:t>
      </w:r>
    </w:p>
    <w:p w14:paraId="73E57630" w14:textId="594B132E"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w:t>
      </w:r>
      <w:r w:rsidRPr="00F3664A">
        <w:rPr>
          <w:rFonts w:ascii="仿宋_GB2312" w:eastAsia="仿宋_GB2312" w:hAnsi="宋体" w:cs="宋体" w:hint="eastAsia"/>
          <w:b/>
          <w:kern w:val="0"/>
          <w:sz w:val="24"/>
        </w:rPr>
        <w:t>货物报价不超出单位限价，总报价不超出</w:t>
      </w:r>
      <w:r w:rsidR="0013354E">
        <w:rPr>
          <w:rFonts w:ascii="仿宋_GB2312" w:eastAsia="仿宋_GB2312" w:hAnsi="宋体" w:cs="宋体" w:hint="eastAsia"/>
          <w:b/>
          <w:kern w:val="0"/>
          <w:sz w:val="24"/>
          <w:u w:val="single"/>
        </w:rPr>
        <w:t xml:space="preserve"> </w:t>
      </w:r>
      <w:r w:rsidR="00DE3720">
        <w:rPr>
          <w:rFonts w:ascii="仿宋_GB2312" w:eastAsia="仿宋_GB2312" w:hAnsi="宋体" w:cs="宋体" w:hint="eastAsia"/>
          <w:b/>
          <w:kern w:val="0"/>
          <w:sz w:val="24"/>
          <w:u w:val="single"/>
        </w:rPr>
        <w:t>1</w:t>
      </w:r>
      <w:r w:rsidR="00BB211B">
        <w:rPr>
          <w:rFonts w:ascii="仿宋_GB2312" w:eastAsia="仿宋_GB2312" w:hAnsi="宋体" w:cs="宋体" w:hint="eastAsia"/>
          <w:b/>
          <w:kern w:val="0"/>
          <w:sz w:val="24"/>
          <w:u w:val="single"/>
        </w:rPr>
        <w:t>23548.5</w:t>
      </w:r>
      <w:r w:rsidRPr="00F3664A">
        <w:rPr>
          <w:rFonts w:ascii="仿宋_GB2312" w:eastAsia="仿宋_GB2312" w:hAnsi="宋体" w:cs="宋体" w:hint="eastAsia"/>
          <w:b/>
          <w:kern w:val="0"/>
          <w:sz w:val="24"/>
        </w:rPr>
        <w:t>元；否则报价无效。</w:t>
      </w:r>
    </w:p>
    <w:p w14:paraId="44F401C7"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w:t>
      </w:r>
      <w:r w:rsidRPr="00BB7B4C">
        <w:rPr>
          <w:rFonts w:ascii="仿宋_GB2312" w:eastAsia="仿宋_GB2312" w:hAnsi="宋体" w:cs="宋体" w:hint="eastAsia"/>
          <w:b/>
          <w:kern w:val="0"/>
          <w:sz w:val="24"/>
        </w:rPr>
        <w:t>报价包括运费、包装费、安装调试、售后服务费及其它一切相关费用</w:t>
      </w:r>
      <w:r>
        <w:rPr>
          <w:rFonts w:ascii="仿宋_GB2312" w:eastAsia="仿宋_GB2312" w:hAnsi="宋体" w:cs="宋体" w:hint="eastAsia"/>
          <w:kern w:val="0"/>
          <w:sz w:val="24"/>
        </w:rPr>
        <w:t xml:space="preserve">。 </w:t>
      </w:r>
    </w:p>
    <w:p w14:paraId="5FF51053" w14:textId="77777777" w:rsidR="00215C7E"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w:t>
      </w:r>
      <w:r w:rsidR="00215C7E">
        <w:rPr>
          <w:rFonts w:ascii="仿宋_GB2312" w:eastAsia="仿宋_GB2312" w:hAnsi="宋体" w:cs="宋体" w:hint="eastAsia"/>
          <w:kern w:val="0"/>
          <w:sz w:val="24"/>
        </w:rPr>
        <w:t>所开具发票必须为一般纳税人增值税专用发票（13%税点）</w:t>
      </w:r>
      <w:r w:rsidR="00215C7E" w:rsidRPr="00990CB3">
        <w:rPr>
          <w:rFonts w:ascii="仿宋_GB2312" w:eastAsia="仿宋_GB2312" w:hAnsi="宋体" w:hint="eastAsia"/>
          <w:color w:val="FF0000"/>
          <w:sz w:val="24"/>
        </w:rPr>
        <w:t>且与采购明细一致</w:t>
      </w:r>
      <w:r w:rsidR="00215C7E" w:rsidRPr="00990CB3">
        <w:rPr>
          <w:rFonts w:ascii="仿宋_GB2312" w:eastAsia="仿宋_GB2312" w:hAnsi="宋体" w:cs="宋体" w:hint="eastAsia"/>
          <w:kern w:val="0"/>
          <w:sz w:val="24"/>
        </w:rPr>
        <w:t>；</w:t>
      </w:r>
      <w:r w:rsidR="00215C7E">
        <w:rPr>
          <w:rFonts w:ascii="仿宋_GB2312" w:eastAsia="仿宋_GB2312" w:hAnsi="宋体" w:cs="宋体" w:hint="eastAsia"/>
          <w:kern w:val="0"/>
          <w:sz w:val="24"/>
        </w:rPr>
        <w:t>购货单位名称：厦门万翔网络商务有限公司。</w:t>
      </w:r>
    </w:p>
    <w:p w14:paraId="5780229B" w14:textId="77777777" w:rsidR="008C7930" w:rsidRPr="0032582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w:t>
      </w:r>
      <w:r w:rsidRPr="007667D3">
        <w:rPr>
          <w:rFonts w:ascii="仿宋_GB2312" w:eastAsia="仿宋_GB2312" w:hAnsi="宋体" w:cs="宋体" w:hint="eastAsia"/>
          <w:color w:val="FF0000"/>
          <w:kern w:val="0"/>
          <w:sz w:val="24"/>
        </w:rPr>
        <w:t>报价有效期一年</w:t>
      </w:r>
      <w:r w:rsidRPr="009F3EC7">
        <w:rPr>
          <w:rFonts w:ascii="仿宋_GB2312" w:eastAsia="仿宋_GB2312" w:hAnsi="宋体" w:cs="宋体" w:hint="eastAsia"/>
          <w:kern w:val="0"/>
          <w:sz w:val="24"/>
        </w:rPr>
        <w:t>（</w:t>
      </w:r>
      <w:r>
        <w:rPr>
          <w:rFonts w:ascii="仿宋_GB2312" w:eastAsia="仿宋_GB2312" w:hAnsi="宋体" w:cs="宋体" w:hint="eastAsia"/>
          <w:kern w:val="0"/>
          <w:sz w:val="24"/>
        </w:rPr>
        <w:t>自报价之日起计算）。</w:t>
      </w:r>
    </w:p>
    <w:p w14:paraId="69BC8812"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Pr="00801BAA">
        <w:rPr>
          <w:rFonts w:ascii="仿宋_GB2312" w:eastAsia="仿宋_GB2312" w:hAnsi="宋体" w:cs="宋体" w:hint="eastAsia"/>
          <w:b/>
          <w:kern w:val="0"/>
          <w:sz w:val="24"/>
        </w:rPr>
        <w:t>付款方式</w:t>
      </w:r>
    </w:p>
    <w:p w14:paraId="00BD0CBC" w14:textId="77777777" w:rsidR="00215C7E" w:rsidRDefault="00215C7E" w:rsidP="00215C7E">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b/>
          <w:kern w:val="0"/>
          <w:sz w:val="24"/>
        </w:rPr>
        <w:t>产品</w:t>
      </w:r>
      <w:r w:rsidRPr="00E93BA7">
        <w:rPr>
          <w:rFonts w:ascii="仿宋_GB2312" w:eastAsia="仿宋_GB2312" w:hAnsi="宋体" w:cs="宋体" w:hint="eastAsia"/>
          <w:b/>
          <w:kern w:val="0"/>
          <w:sz w:val="24"/>
        </w:rPr>
        <w:t>到货验收合格后，根据供方开具的100%的一般纳税人增值税发票及验收合格报告后的</w:t>
      </w:r>
      <w:r>
        <w:rPr>
          <w:rFonts w:ascii="仿宋_GB2312" w:eastAsia="仿宋_GB2312" w:hAnsi="宋体" w:cs="宋体" w:hint="eastAsia"/>
          <w:b/>
          <w:kern w:val="0"/>
          <w:sz w:val="24"/>
        </w:rPr>
        <w:t>30个日历日</w:t>
      </w:r>
      <w:r w:rsidRPr="00E93BA7">
        <w:rPr>
          <w:rFonts w:ascii="仿宋_GB2312" w:eastAsia="仿宋_GB2312" w:hAnsi="宋体" w:cs="宋体" w:hint="eastAsia"/>
          <w:b/>
          <w:kern w:val="0"/>
          <w:sz w:val="24"/>
        </w:rPr>
        <w:t>内向供方支付货款；</w:t>
      </w:r>
    </w:p>
    <w:p w14:paraId="6F9E34E0"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14:paraId="235F7881" w14:textId="5EE3B6A4" w:rsidR="008C7930" w:rsidRPr="004A2267" w:rsidRDefault="008C7930" w:rsidP="00B367F6">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w:t>
      </w:r>
      <w:r w:rsidR="0086108B">
        <w:rPr>
          <w:rFonts w:ascii="仿宋_GB2312" w:eastAsia="仿宋_GB2312" w:hAnsi="宋体" w:cs="宋体" w:hint="eastAsia"/>
          <w:kern w:val="0"/>
          <w:sz w:val="24"/>
        </w:rPr>
        <w:t>五芳斋</w:t>
      </w:r>
      <w:r w:rsidR="00283544">
        <w:rPr>
          <w:rFonts w:ascii="仿宋_GB2312" w:eastAsia="仿宋_GB2312" w:hAnsi="宋体" w:cs="宋体" w:hint="eastAsia"/>
          <w:kern w:val="0"/>
          <w:sz w:val="24"/>
        </w:rPr>
        <w:t>端午</w:t>
      </w:r>
      <w:r w:rsidR="00215C7E">
        <w:rPr>
          <w:rFonts w:ascii="仿宋_GB2312" w:eastAsia="仿宋_GB2312" w:hAnsi="宋体" w:cs="宋体" w:hint="eastAsia"/>
          <w:kern w:val="0"/>
          <w:sz w:val="24"/>
        </w:rPr>
        <w:t>礼盒一批</w:t>
      </w:r>
      <w:r w:rsidR="004A2267" w:rsidRPr="004A2267">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4A2267">
        <w:rPr>
          <w:rFonts w:ascii="仿宋_GB2312" w:eastAsia="仿宋_GB2312" w:hAnsi="宋体" w:cs="宋体" w:hint="eastAsia"/>
          <w:kern w:val="0"/>
          <w:sz w:val="24"/>
        </w:rPr>
        <w:t>格式详见附件1</w:t>
      </w:r>
    </w:p>
    <w:p w14:paraId="209EA6EF"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14:paraId="0176EFE7" w14:textId="3D7B6248"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3、食品流通许可证</w:t>
      </w:r>
      <w:r w:rsidR="00675B51">
        <w:rPr>
          <w:rFonts w:ascii="仿宋_GB2312" w:eastAsia="仿宋_GB2312" w:hAnsi="宋体" w:cs="宋体" w:hint="eastAsia"/>
          <w:kern w:val="0"/>
          <w:sz w:val="24"/>
        </w:rPr>
        <w:t>或食品经营备案</w:t>
      </w:r>
      <w:r>
        <w:rPr>
          <w:rFonts w:ascii="仿宋_GB2312" w:eastAsia="仿宋_GB2312" w:hAnsi="宋体" w:cs="宋体" w:hint="eastAsia"/>
          <w:kern w:val="0"/>
          <w:sz w:val="24"/>
        </w:rPr>
        <w:t>复印件(须加盖单位公章)</w:t>
      </w:r>
    </w:p>
    <w:p w14:paraId="4ADE128F" w14:textId="77777777" w:rsidR="008C7930" w:rsidRPr="00325820" w:rsidRDefault="008C7930" w:rsidP="008C7930">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4、售后服务承诺书（须加盖单位公章），</w:t>
      </w:r>
      <w:r w:rsidRPr="00325820">
        <w:rPr>
          <w:rFonts w:ascii="仿宋_GB2312" w:eastAsia="仿宋_GB2312" w:hAnsi="宋体" w:cs="宋体" w:hint="eastAsia"/>
          <w:color w:val="FF0000"/>
          <w:kern w:val="0"/>
          <w:sz w:val="24"/>
        </w:rPr>
        <w:t>具体详见附件2</w:t>
      </w:r>
    </w:p>
    <w:p w14:paraId="447AE725" w14:textId="77777777" w:rsidR="008C7930" w:rsidRPr="00075D64" w:rsidRDefault="008C7930" w:rsidP="008C7930">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b/>
          <w:kern w:val="0"/>
          <w:sz w:val="24"/>
        </w:rPr>
        <w:t>二、报价须知</w:t>
      </w:r>
    </w:p>
    <w:p w14:paraId="3A024AA9" w14:textId="77777777" w:rsidR="008C7930" w:rsidRPr="00075D64" w:rsidRDefault="008C7930" w:rsidP="008C7930">
      <w:pPr>
        <w:spacing w:line="360" w:lineRule="auto"/>
        <w:ind w:firstLineChars="200" w:firstLine="480"/>
        <w:rPr>
          <w:rFonts w:ascii="仿宋_GB2312" w:eastAsia="仿宋_GB2312" w:hAnsi="宋体" w:cs="宋体"/>
          <w:color w:val="000000"/>
          <w:kern w:val="0"/>
          <w:sz w:val="24"/>
        </w:rPr>
      </w:pPr>
      <w:r>
        <w:rPr>
          <w:rFonts w:ascii="仿宋_GB2312" w:eastAsia="仿宋_GB2312" w:hAnsi="宋体" w:cs="宋体" w:hint="eastAsia"/>
          <w:kern w:val="0"/>
          <w:sz w:val="24"/>
        </w:rPr>
        <w:t>（一）报价方式：密封报价；</w:t>
      </w:r>
      <w:r>
        <w:rPr>
          <w:rFonts w:ascii="仿宋_GB2312" w:eastAsia="仿宋_GB2312" w:hAnsi="宋体" w:cs="宋体"/>
          <w:kern w:val="0"/>
          <w:sz w:val="24"/>
        </w:rPr>
        <w:t>一次报出，不得更改</w:t>
      </w:r>
      <w:r w:rsidRPr="00075D64">
        <w:rPr>
          <w:rFonts w:ascii="仿宋_GB2312" w:eastAsia="仿宋_GB2312" w:hAnsi="宋体" w:cs="宋体" w:hint="eastAsia"/>
          <w:color w:val="000000"/>
          <w:kern w:val="0"/>
          <w:sz w:val="24"/>
        </w:rPr>
        <w:t>,填写后不得涂改挖补,否则报价无效，本项目密封报价</w:t>
      </w:r>
      <w:r w:rsidRPr="00065E05">
        <w:rPr>
          <w:rFonts w:ascii="仿宋_GB2312" w:eastAsia="仿宋_GB2312" w:hAnsi="宋体" w:cs="宋体" w:hint="eastAsia"/>
          <w:b/>
          <w:color w:val="000000"/>
          <w:kern w:val="0"/>
          <w:sz w:val="24"/>
        </w:rPr>
        <w:t>以书面密封报价形式</w:t>
      </w:r>
      <w:r>
        <w:rPr>
          <w:rFonts w:ascii="仿宋_GB2312" w:eastAsia="仿宋_GB2312" w:hAnsi="宋体" w:cs="宋体" w:hint="eastAsia"/>
          <w:kern w:val="0"/>
          <w:sz w:val="24"/>
        </w:rPr>
        <w:t>。</w:t>
      </w:r>
    </w:p>
    <w:p w14:paraId="04F71588" w14:textId="77777777" w:rsidR="008C7930" w:rsidRPr="00075D6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1、</w:t>
      </w:r>
      <w:r w:rsidRPr="00075D64">
        <w:rPr>
          <w:rFonts w:ascii="仿宋_GB2312" w:eastAsia="仿宋_GB2312" w:hAnsi="宋体" w:cs="宋体"/>
          <w:color w:val="000000"/>
          <w:kern w:val="0"/>
          <w:sz w:val="24"/>
        </w:rPr>
        <w:t>书面密封报价</w:t>
      </w:r>
      <w:r w:rsidRPr="00075D64">
        <w:rPr>
          <w:rFonts w:ascii="仿宋_GB2312" w:eastAsia="仿宋_GB2312" w:hAnsi="宋体" w:cs="宋体" w:hint="eastAsia"/>
          <w:color w:val="000000"/>
          <w:kern w:val="0"/>
          <w:sz w:val="24"/>
        </w:rPr>
        <w:t>。即报价人应当在报价截止时间前向我司送达书面密封的报价文件。</w:t>
      </w:r>
    </w:p>
    <w:p w14:paraId="1601B79C" w14:textId="77777777" w:rsidR="008B2AC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2、供应商报价须将报价单密封并加盖公章，外封皮注明“**公司，**项目</w:t>
      </w:r>
      <w:r w:rsidRPr="00075D64">
        <w:rPr>
          <w:rFonts w:ascii="仿宋_GB2312" w:eastAsia="仿宋_GB2312" w:hAnsi="宋体" w:cs="宋体" w:hint="eastAsia"/>
          <w:color w:val="000000"/>
          <w:kern w:val="0"/>
          <w:sz w:val="24"/>
        </w:rPr>
        <w:lastRenderedPageBreak/>
        <w:t>报价表”。</w:t>
      </w:r>
    </w:p>
    <w:p w14:paraId="5AED8DCC" w14:textId="1E728230" w:rsidR="008C7930" w:rsidRPr="00075D6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3、采购报价单必须在</w:t>
      </w:r>
      <w:r>
        <w:rPr>
          <w:rFonts w:ascii="仿宋_GB2312" w:eastAsia="仿宋_GB2312" w:hAnsi="宋体" w:cs="宋体" w:hint="eastAsia"/>
          <w:b/>
          <w:kern w:val="0"/>
          <w:sz w:val="24"/>
        </w:rPr>
        <w:t>202</w:t>
      </w:r>
      <w:r w:rsidR="00D75EC5">
        <w:rPr>
          <w:rFonts w:ascii="仿宋_GB2312" w:eastAsia="仿宋_GB2312" w:hAnsi="宋体" w:cs="宋体" w:hint="eastAsia"/>
          <w:b/>
          <w:kern w:val="0"/>
          <w:sz w:val="24"/>
        </w:rPr>
        <w:t>4</w:t>
      </w:r>
      <w:r w:rsidRPr="00F3664A">
        <w:rPr>
          <w:rFonts w:ascii="仿宋_GB2312" w:eastAsia="仿宋_GB2312" w:hAnsi="宋体" w:cs="宋体" w:hint="eastAsia"/>
          <w:b/>
          <w:kern w:val="0"/>
          <w:sz w:val="24"/>
        </w:rPr>
        <w:t>年</w:t>
      </w:r>
      <w:r w:rsidR="007C24F0">
        <w:rPr>
          <w:rFonts w:ascii="仿宋_GB2312" w:eastAsia="仿宋_GB2312" w:hAnsi="宋体" w:cs="宋体" w:hint="eastAsia"/>
          <w:b/>
          <w:kern w:val="0"/>
          <w:sz w:val="24"/>
        </w:rPr>
        <w:t>5</w:t>
      </w:r>
      <w:r w:rsidRPr="00F3664A">
        <w:rPr>
          <w:rFonts w:ascii="仿宋_GB2312" w:eastAsia="仿宋_GB2312" w:hAnsi="宋体" w:cs="宋体" w:hint="eastAsia"/>
          <w:b/>
          <w:kern w:val="0"/>
          <w:sz w:val="24"/>
        </w:rPr>
        <w:t>月</w:t>
      </w:r>
      <w:r w:rsidR="007C24F0">
        <w:rPr>
          <w:rFonts w:ascii="仿宋_GB2312" w:eastAsia="仿宋_GB2312" w:hAnsi="宋体" w:cs="宋体" w:hint="eastAsia"/>
          <w:b/>
          <w:kern w:val="0"/>
          <w:sz w:val="24"/>
        </w:rPr>
        <w:t>27</w:t>
      </w:r>
      <w:r w:rsidRPr="00F3664A">
        <w:rPr>
          <w:rFonts w:ascii="仿宋_GB2312" w:eastAsia="仿宋_GB2312" w:hAnsi="宋体" w:cs="宋体" w:hint="eastAsia"/>
          <w:b/>
          <w:kern w:val="0"/>
          <w:sz w:val="24"/>
        </w:rPr>
        <w:t>日（周</w:t>
      </w:r>
      <w:r w:rsidR="007C24F0">
        <w:rPr>
          <w:rFonts w:ascii="仿宋_GB2312" w:eastAsia="仿宋_GB2312" w:hAnsi="宋体" w:cs="宋体" w:hint="eastAsia"/>
          <w:b/>
          <w:kern w:val="0"/>
          <w:sz w:val="24"/>
        </w:rPr>
        <w:t>一</w:t>
      </w:r>
      <w:r w:rsidRPr="00F3664A">
        <w:rPr>
          <w:rFonts w:ascii="仿宋_GB2312" w:eastAsia="仿宋_GB2312" w:hAnsi="宋体" w:cs="宋体" w:hint="eastAsia"/>
          <w:b/>
          <w:kern w:val="0"/>
          <w:sz w:val="24"/>
        </w:rPr>
        <w:t>）1</w:t>
      </w:r>
      <w:r w:rsidR="007C24F0">
        <w:rPr>
          <w:rFonts w:ascii="仿宋_GB2312" w:eastAsia="仿宋_GB2312" w:hAnsi="宋体" w:cs="宋体" w:hint="eastAsia"/>
          <w:b/>
          <w:kern w:val="0"/>
          <w:sz w:val="24"/>
        </w:rPr>
        <w:t>0</w:t>
      </w:r>
      <w:r>
        <w:rPr>
          <w:rFonts w:ascii="仿宋_GB2312" w:eastAsia="仿宋_GB2312" w:hAnsi="宋体" w:cs="宋体" w:hint="eastAsia"/>
          <w:b/>
          <w:kern w:val="0"/>
          <w:sz w:val="24"/>
        </w:rPr>
        <w:t>：00</w:t>
      </w:r>
      <w:r w:rsidRPr="00F3664A">
        <w:rPr>
          <w:rFonts w:ascii="仿宋_GB2312" w:eastAsia="仿宋_GB2312" w:hAnsi="宋体" w:cs="宋体" w:hint="eastAsia"/>
          <w:b/>
          <w:kern w:val="0"/>
          <w:sz w:val="24"/>
        </w:rPr>
        <w:t>点</w:t>
      </w:r>
      <w:r w:rsidRPr="00F3664A">
        <w:rPr>
          <w:rFonts w:ascii="仿宋_GB2312" w:eastAsia="仿宋_GB2312" w:hAnsi="宋体" w:cs="宋体" w:hint="eastAsia"/>
          <w:kern w:val="0"/>
          <w:sz w:val="24"/>
        </w:rPr>
        <w:t>（报价截止时间）之前邮寄或直接送达厦门万翔网络商务有限公司；报价开启时间为</w:t>
      </w:r>
      <w:r w:rsidR="00876CE5">
        <w:rPr>
          <w:rFonts w:ascii="仿宋_GB2312" w:eastAsia="仿宋_GB2312" w:hAnsi="宋体" w:cs="宋体" w:hint="eastAsia"/>
          <w:b/>
          <w:kern w:val="0"/>
          <w:sz w:val="24"/>
        </w:rPr>
        <w:t>202</w:t>
      </w:r>
      <w:r w:rsidR="00D75EC5">
        <w:rPr>
          <w:rFonts w:ascii="仿宋_GB2312" w:eastAsia="仿宋_GB2312" w:hAnsi="宋体" w:cs="宋体" w:hint="eastAsia"/>
          <w:b/>
          <w:kern w:val="0"/>
          <w:sz w:val="24"/>
        </w:rPr>
        <w:t>4</w:t>
      </w:r>
      <w:r w:rsidR="00876CE5" w:rsidRPr="00F3664A">
        <w:rPr>
          <w:rFonts w:ascii="仿宋_GB2312" w:eastAsia="仿宋_GB2312" w:hAnsi="宋体" w:cs="宋体" w:hint="eastAsia"/>
          <w:b/>
          <w:kern w:val="0"/>
          <w:sz w:val="24"/>
        </w:rPr>
        <w:t>年</w:t>
      </w:r>
      <w:r w:rsidR="00463659">
        <w:rPr>
          <w:rFonts w:ascii="仿宋_GB2312" w:eastAsia="仿宋_GB2312" w:hAnsi="宋体" w:cs="宋体" w:hint="eastAsia"/>
          <w:b/>
          <w:kern w:val="0"/>
          <w:sz w:val="24"/>
        </w:rPr>
        <w:t>5</w:t>
      </w:r>
      <w:r w:rsidR="00876CE5" w:rsidRPr="00F3664A">
        <w:rPr>
          <w:rFonts w:ascii="仿宋_GB2312" w:eastAsia="仿宋_GB2312" w:hAnsi="宋体" w:cs="宋体" w:hint="eastAsia"/>
          <w:b/>
          <w:kern w:val="0"/>
          <w:sz w:val="24"/>
        </w:rPr>
        <w:t>月</w:t>
      </w:r>
      <w:r w:rsidR="00463659">
        <w:rPr>
          <w:rFonts w:ascii="仿宋_GB2312" w:eastAsia="仿宋_GB2312" w:hAnsi="宋体" w:cs="宋体" w:hint="eastAsia"/>
          <w:b/>
          <w:kern w:val="0"/>
          <w:sz w:val="24"/>
        </w:rPr>
        <w:t>27</w:t>
      </w:r>
      <w:r w:rsidR="00876CE5" w:rsidRPr="00F3664A">
        <w:rPr>
          <w:rFonts w:ascii="仿宋_GB2312" w:eastAsia="仿宋_GB2312" w:hAnsi="宋体" w:cs="宋体" w:hint="eastAsia"/>
          <w:b/>
          <w:kern w:val="0"/>
          <w:sz w:val="24"/>
        </w:rPr>
        <w:t>日</w:t>
      </w:r>
      <w:r w:rsidRPr="00F3664A">
        <w:rPr>
          <w:rFonts w:ascii="仿宋_GB2312" w:eastAsia="仿宋_GB2312" w:hAnsi="宋体" w:cs="宋体" w:hint="eastAsia"/>
          <w:b/>
          <w:kern w:val="0"/>
          <w:sz w:val="24"/>
        </w:rPr>
        <w:t>（周</w:t>
      </w:r>
      <w:r w:rsidR="00463659">
        <w:rPr>
          <w:rFonts w:ascii="仿宋_GB2312" w:eastAsia="仿宋_GB2312" w:hAnsi="宋体" w:cs="宋体" w:hint="eastAsia"/>
          <w:b/>
          <w:kern w:val="0"/>
          <w:sz w:val="24"/>
        </w:rPr>
        <w:t>一</w:t>
      </w:r>
      <w:r w:rsidRPr="00F3664A">
        <w:rPr>
          <w:rFonts w:ascii="仿宋_GB2312" w:eastAsia="仿宋_GB2312" w:hAnsi="宋体" w:cs="宋体" w:hint="eastAsia"/>
          <w:b/>
          <w:kern w:val="0"/>
          <w:sz w:val="24"/>
        </w:rPr>
        <w:t>）1</w:t>
      </w:r>
      <w:r w:rsidR="00997ED1">
        <w:rPr>
          <w:rFonts w:ascii="仿宋_GB2312" w:eastAsia="仿宋_GB2312" w:hAnsi="宋体" w:cs="宋体" w:hint="eastAsia"/>
          <w:b/>
          <w:kern w:val="0"/>
          <w:sz w:val="24"/>
        </w:rPr>
        <w:t>0</w:t>
      </w:r>
      <w:r>
        <w:rPr>
          <w:rFonts w:ascii="仿宋_GB2312" w:eastAsia="仿宋_GB2312" w:hAnsi="宋体" w:cs="宋体" w:hint="eastAsia"/>
          <w:b/>
          <w:kern w:val="0"/>
          <w:sz w:val="24"/>
        </w:rPr>
        <w:t>：00</w:t>
      </w:r>
      <w:r w:rsidRPr="00F3664A">
        <w:rPr>
          <w:rFonts w:ascii="仿宋_GB2312" w:eastAsia="仿宋_GB2312" w:hAnsi="宋体" w:cs="宋体" w:hint="eastAsia"/>
          <w:b/>
          <w:kern w:val="0"/>
          <w:sz w:val="24"/>
        </w:rPr>
        <w:t>点</w:t>
      </w:r>
      <w:r w:rsidRPr="00F3664A">
        <w:rPr>
          <w:rFonts w:ascii="仿宋_GB2312" w:eastAsia="仿宋_GB2312" w:hAnsi="宋体" w:cs="宋体" w:hint="eastAsia"/>
          <w:kern w:val="0"/>
          <w:sz w:val="24"/>
        </w:rPr>
        <w:t>。</w:t>
      </w:r>
      <w:r w:rsidRPr="00075D64">
        <w:rPr>
          <w:rFonts w:ascii="仿宋_GB2312" w:eastAsia="仿宋_GB2312" w:hAnsi="宋体" w:cs="宋体" w:hint="eastAsia"/>
          <w:color w:val="000000"/>
          <w:kern w:val="0"/>
          <w:sz w:val="24"/>
        </w:rPr>
        <w:t>报价供应商无需到场。</w:t>
      </w:r>
    </w:p>
    <w:p w14:paraId="6665B8CD" w14:textId="77777777" w:rsidR="008C7930" w:rsidRPr="00075D64" w:rsidRDefault="008C7930" w:rsidP="008C7930">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文件接收地址：</w:t>
      </w:r>
      <w:r w:rsidRPr="004E22E7">
        <w:rPr>
          <w:rFonts w:ascii="仿宋_GB2312" w:eastAsia="仿宋_GB2312" w:hAnsi="宋体" w:cs="宋体" w:hint="eastAsia"/>
          <w:color w:val="000000"/>
          <w:kern w:val="0"/>
          <w:sz w:val="24"/>
        </w:rPr>
        <w:t>厦门市湖里区高崎机场北路476号</w:t>
      </w:r>
      <w:r>
        <w:rPr>
          <w:rFonts w:ascii="仿宋_GB2312" w:eastAsia="仿宋_GB2312" w:hAnsi="宋体" w:cs="宋体" w:hint="eastAsia"/>
          <w:color w:val="000000"/>
          <w:kern w:val="0"/>
          <w:sz w:val="24"/>
        </w:rPr>
        <w:t>万翔网商5楼</w:t>
      </w:r>
      <w:r w:rsidRPr="00075D64">
        <w:rPr>
          <w:rFonts w:ascii="仿宋_GB2312" w:eastAsia="仿宋_GB2312" w:hAnsi="宋体" w:cs="宋体" w:hint="eastAsia"/>
          <w:color w:val="000000"/>
          <w:kern w:val="0"/>
          <w:sz w:val="24"/>
        </w:rPr>
        <w:t>（邮编：361006）；</w:t>
      </w:r>
    </w:p>
    <w:p w14:paraId="676F8DAD" w14:textId="77777777" w:rsidR="008C7930" w:rsidRDefault="008C7930" w:rsidP="008C7930">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接收人</w:t>
      </w:r>
      <w:r w:rsidR="00096F1A" w:rsidRPr="00666D71">
        <w:rPr>
          <w:rFonts w:ascii="仿宋_GB2312" w:eastAsia="仿宋_GB2312" w:hAnsi="宋体" w:cs="宋体"/>
          <w:color w:val="000000"/>
          <w:kern w:val="0"/>
          <w:sz w:val="24"/>
        </w:rPr>
        <w:t>郭嘉卉</w:t>
      </w:r>
      <w:r w:rsidRPr="00075D64">
        <w:rPr>
          <w:rFonts w:ascii="仿宋_GB2312" w:eastAsia="仿宋_GB2312" w:hAnsi="宋体" w:cs="宋体" w:hint="eastAsia"/>
          <w:color w:val="000000"/>
          <w:kern w:val="0"/>
          <w:sz w:val="24"/>
        </w:rPr>
        <w:t>及其联系电话：0592-</w:t>
      </w:r>
      <w:r w:rsidRPr="0067769F">
        <w:t xml:space="preserve"> </w:t>
      </w:r>
      <w:r w:rsidRPr="0067769F">
        <w:rPr>
          <w:rFonts w:ascii="仿宋_GB2312" w:eastAsia="仿宋_GB2312" w:hAnsi="宋体" w:cs="宋体"/>
          <w:color w:val="000000"/>
          <w:kern w:val="0"/>
          <w:sz w:val="24"/>
        </w:rPr>
        <w:t>5769091</w:t>
      </w:r>
      <w:r>
        <w:rPr>
          <w:rFonts w:ascii="仿宋_GB2312" w:eastAsia="仿宋_GB2312" w:hAnsi="宋体" w:cs="宋体" w:hint="eastAsia"/>
          <w:color w:val="000000"/>
          <w:kern w:val="0"/>
          <w:sz w:val="24"/>
        </w:rPr>
        <w:t xml:space="preserve">      </w:t>
      </w:r>
      <w:r w:rsidRPr="00075D64">
        <w:rPr>
          <w:rFonts w:ascii="仿宋_GB2312" w:eastAsia="仿宋_GB2312" w:hAnsi="宋体" w:cs="宋体" w:hint="eastAsia"/>
          <w:color w:val="000000"/>
          <w:kern w:val="0"/>
          <w:sz w:val="24"/>
        </w:rPr>
        <w:t>传真：</w:t>
      </w:r>
      <w:r>
        <w:rPr>
          <w:rFonts w:ascii="仿宋_GB2312" w:eastAsia="仿宋_GB2312" w:hAnsi="宋体" w:cs="宋体" w:hint="eastAsia"/>
          <w:color w:val="000000"/>
          <w:kern w:val="0"/>
          <w:sz w:val="24"/>
        </w:rPr>
        <w:t>0592-</w:t>
      </w:r>
      <w:r w:rsidRPr="00075D64">
        <w:rPr>
          <w:rFonts w:ascii="仿宋_GB2312" w:eastAsia="仿宋_GB2312" w:hAnsi="宋体" w:cs="宋体" w:hint="eastAsia"/>
          <w:color w:val="000000"/>
          <w:kern w:val="0"/>
          <w:sz w:val="24"/>
        </w:rPr>
        <w:t>2235459</w:t>
      </w:r>
    </w:p>
    <w:p w14:paraId="3D9B13B1" w14:textId="77777777" w:rsidR="008C7930" w:rsidRDefault="008C7930" w:rsidP="00455886">
      <w:pPr>
        <w:spacing w:line="360" w:lineRule="auto"/>
        <w:ind w:leftChars="171" w:left="359"/>
        <w:rPr>
          <w:rFonts w:ascii="仿宋_GB2312" w:eastAsia="仿宋_GB2312" w:hAnsi="宋体" w:cs="宋体"/>
          <w:kern w:val="0"/>
          <w:sz w:val="24"/>
        </w:rPr>
      </w:pPr>
      <w:r>
        <w:rPr>
          <w:rFonts w:ascii="仿宋_GB2312" w:eastAsia="仿宋_GB2312" w:hAnsi="宋体" w:cs="宋体" w:hint="eastAsia"/>
          <w:color w:val="000000"/>
          <w:kern w:val="0"/>
          <w:sz w:val="24"/>
        </w:rPr>
        <w:t>4、</w:t>
      </w:r>
      <w:r w:rsidRPr="00075D64">
        <w:rPr>
          <w:rFonts w:ascii="仿宋_GB2312" w:eastAsia="仿宋_GB2312" w:hAnsi="宋体" w:cs="宋体" w:hint="eastAsia"/>
          <w:color w:val="000000"/>
          <w:kern w:val="0"/>
          <w:sz w:val="24"/>
        </w:rPr>
        <w:t>报价供应商须按询价函要求完整进行报价,不得更改内容,不得缺项、漏项。</w:t>
      </w:r>
      <w:r>
        <w:rPr>
          <w:rFonts w:ascii="仿宋_GB2312" w:eastAsia="仿宋_GB2312" w:hAnsi="宋体" w:cs="宋体" w:hint="eastAsia"/>
          <w:kern w:val="0"/>
          <w:sz w:val="24"/>
        </w:rPr>
        <w:t xml:space="preserve"> </w:t>
      </w:r>
    </w:p>
    <w:p w14:paraId="014F5215"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14:paraId="5B0CAED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14:paraId="109D602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14:paraId="007F8860"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14:paraId="379F7F2D"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4、报价人有弄虚作假或串标、围标等违法行为的；</w:t>
      </w:r>
    </w:p>
    <w:p w14:paraId="7CDEB2F1"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14:paraId="0683CBC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w:t>
      </w:r>
      <w:r w:rsidRPr="00801BAA">
        <w:rPr>
          <w:rFonts w:ascii="仿宋_GB2312" w:eastAsia="仿宋_GB2312" w:hAnsi="宋体" w:cs="宋体"/>
          <w:color w:val="FF0000"/>
          <w:kern w:val="0"/>
          <w:sz w:val="24"/>
        </w:rPr>
        <w:t>报价最低的原则</w:t>
      </w:r>
      <w:r w:rsidRPr="00801BAA">
        <w:rPr>
          <w:rFonts w:ascii="仿宋_GB2312" w:eastAsia="仿宋_GB2312" w:hAnsi="宋体" w:cs="宋体"/>
          <w:kern w:val="0"/>
          <w:sz w:val="24"/>
        </w:rPr>
        <w:t>确定成交供应商</w:t>
      </w:r>
      <w:r>
        <w:rPr>
          <w:rFonts w:ascii="仿宋_GB2312" w:eastAsia="仿宋_GB2312" w:hAnsi="宋体" w:cs="宋体"/>
          <w:kern w:val="0"/>
          <w:sz w:val="24"/>
        </w:rPr>
        <w:t>。</w:t>
      </w:r>
    </w:p>
    <w:p w14:paraId="092E41E1"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（四）报价人一旦递交报价文件，即视为认可本询价方式及报价须知的所有内容。</w:t>
      </w:r>
      <w:r w:rsidRPr="005A33E5">
        <w:rPr>
          <w:rFonts w:ascii="仿宋_GB2312" w:eastAsia="仿宋_GB2312" w:hAnsi="宋体" w:cs="宋体" w:hint="eastAsia"/>
          <w:color w:val="FF0000"/>
          <w:kern w:val="0"/>
          <w:sz w:val="24"/>
        </w:rPr>
        <w:t>报价人承诺报价有效期为壹年</w:t>
      </w:r>
      <w:r>
        <w:rPr>
          <w:rFonts w:ascii="仿宋_GB2312" w:eastAsia="仿宋_GB2312" w:hAnsi="宋体" w:cs="宋体" w:hint="eastAsia"/>
          <w:kern w:val="0"/>
          <w:sz w:val="24"/>
        </w:rPr>
        <w:t>。</w:t>
      </w:r>
    </w:p>
    <w:p w14:paraId="15989A0F" w14:textId="77777777" w:rsidR="00AC4631" w:rsidRDefault="00AC4631" w:rsidP="008C7930">
      <w:pPr>
        <w:spacing w:line="360" w:lineRule="auto"/>
        <w:ind w:firstLineChars="200" w:firstLine="480"/>
        <w:rPr>
          <w:rFonts w:ascii="仿宋_GB2312" w:eastAsia="仿宋_GB2312" w:hAnsi="宋体" w:cs="宋体"/>
          <w:kern w:val="0"/>
          <w:sz w:val="24"/>
        </w:rPr>
      </w:pPr>
    </w:p>
    <w:p w14:paraId="303A79A9" w14:textId="77777777" w:rsidR="00AC4631" w:rsidRDefault="00AC4631" w:rsidP="008C7930">
      <w:pPr>
        <w:spacing w:line="360" w:lineRule="auto"/>
        <w:ind w:firstLineChars="200" w:firstLine="480"/>
        <w:rPr>
          <w:rFonts w:ascii="仿宋_GB2312" w:eastAsia="仿宋_GB2312" w:hAnsi="宋体" w:cs="宋体"/>
          <w:kern w:val="0"/>
          <w:sz w:val="24"/>
        </w:rPr>
      </w:pPr>
    </w:p>
    <w:p w14:paraId="730867A8" w14:textId="77777777" w:rsidR="00AC4631" w:rsidRDefault="00AC4631" w:rsidP="008C7930">
      <w:pPr>
        <w:spacing w:line="360" w:lineRule="auto"/>
        <w:ind w:firstLineChars="200" w:firstLine="480"/>
        <w:rPr>
          <w:rFonts w:ascii="仿宋_GB2312" w:eastAsia="仿宋_GB2312" w:hAnsi="宋体" w:cs="宋体"/>
          <w:kern w:val="0"/>
          <w:sz w:val="24"/>
        </w:rPr>
      </w:pPr>
    </w:p>
    <w:p w14:paraId="1C4C79EC" w14:textId="77777777" w:rsidR="00E213B7" w:rsidRDefault="00E213B7" w:rsidP="008C7930">
      <w:pPr>
        <w:spacing w:line="360" w:lineRule="auto"/>
        <w:ind w:firstLineChars="200" w:firstLine="480"/>
        <w:rPr>
          <w:rFonts w:ascii="仿宋_GB2312" w:eastAsia="仿宋_GB2312" w:hAnsi="宋体" w:cs="宋体"/>
          <w:kern w:val="0"/>
          <w:sz w:val="24"/>
        </w:rPr>
      </w:pPr>
    </w:p>
    <w:p w14:paraId="16FA630B" w14:textId="77777777" w:rsidR="00E213B7" w:rsidRDefault="00E213B7" w:rsidP="008C7930">
      <w:pPr>
        <w:spacing w:line="360" w:lineRule="auto"/>
        <w:ind w:firstLineChars="200" w:firstLine="480"/>
        <w:rPr>
          <w:rFonts w:ascii="仿宋_GB2312" w:eastAsia="仿宋_GB2312" w:hAnsi="宋体" w:cs="宋体"/>
          <w:kern w:val="0"/>
          <w:sz w:val="24"/>
        </w:rPr>
      </w:pPr>
    </w:p>
    <w:p w14:paraId="086F787A" w14:textId="4692C3FD" w:rsidR="000D62E6" w:rsidRDefault="008C7930" w:rsidP="008C7930">
      <w:pPr>
        <w:spacing w:line="380" w:lineRule="exact"/>
        <w:rPr>
          <w:b/>
        </w:rPr>
      </w:pPr>
      <w:r>
        <w:rPr>
          <w:rFonts w:hint="eastAsia"/>
          <w:b/>
        </w:rPr>
        <w:lastRenderedPageBreak/>
        <w:t>附件</w:t>
      </w:r>
      <w:r>
        <w:rPr>
          <w:rFonts w:hint="eastAsia"/>
          <w:b/>
        </w:rPr>
        <w:t>1</w:t>
      </w:r>
      <w:r>
        <w:rPr>
          <w:rFonts w:hint="eastAsia"/>
          <w:b/>
        </w:rPr>
        <w:t>：</w:t>
      </w:r>
    </w:p>
    <w:p w14:paraId="00A977D9" w14:textId="77777777" w:rsidR="000D62E6" w:rsidRDefault="000D62E6" w:rsidP="008C7930">
      <w:pPr>
        <w:spacing w:line="380" w:lineRule="exact"/>
        <w:rPr>
          <w:b/>
        </w:rPr>
      </w:pPr>
    </w:p>
    <w:tbl>
      <w:tblPr>
        <w:tblW w:w="10451" w:type="dxa"/>
        <w:jc w:val="center"/>
        <w:tblLayout w:type="fixed"/>
        <w:tblLook w:val="04A0" w:firstRow="1" w:lastRow="0" w:firstColumn="1" w:lastColumn="0" w:noHBand="0" w:noVBand="1"/>
      </w:tblPr>
      <w:tblGrid>
        <w:gridCol w:w="786"/>
        <w:gridCol w:w="1985"/>
        <w:gridCol w:w="2694"/>
        <w:gridCol w:w="850"/>
        <w:gridCol w:w="851"/>
        <w:gridCol w:w="1134"/>
        <w:gridCol w:w="1043"/>
        <w:gridCol w:w="1108"/>
      </w:tblGrid>
      <w:tr w:rsidR="00FB0E81" w:rsidRPr="007A5A91" w14:paraId="3E6E92FF" w14:textId="77777777" w:rsidTr="00FB3F15">
        <w:trPr>
          <w:trHeight w:val="525"/>
          <w:jc w:val="center"/>
        </w:trPr>
        <w:tc>
          <w:tcPr>
            <w:tcW w:w="786" w:type="dxa"/>
            <w:tcBorders>
              <w:top w:val="single" w:sz="4" w:space="0" w:color="auto"/>
              <w:left w:val="single" w:sz="4" w:space="0" w:color="auto"/>
              <w:bottom w:val="single" w:sz="4" w:space="0" w:color="auto"/>
              <w:right w:val="single" w:sz="4" w:space="0" w:color="000000"/>
            </w:tcBorders>
          </w:tcPr>
          <w:p w14:paraId="3B413F36" w14:textId="77777777" w:rsidR="00FB0E81" w:rsidRDefault="00FB0E81" w:rsidP="00347CB0">
            <w:pPr>
              <w:widowControl/>
              <w:jc w:val="center"/>
              <w:rPr>
                <w:rFonts w:ascii="宋体" w:hAnsi="宋体" w:cs="宋体"/>
                <w:b/>
                <w:bCs/>
                <w:color w:val="000000"/>
                <w:kern w:val="0"/>
                <w:sz w:val="22"/>
                <w:szCs w:val="22"/>
              </w:rPr>
            </w:pPr>
          </w:p>
        </w:tc>
        <w:tc>
          <w:tcPr>
            <w:tcW w:w="96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2C864" w14:textId="3330C374" w:rsidR="00FB0E81" w:rsidRPr="007A5A91" w:rsidRDefault="00AA7225" w:rsidP="00D8100B">
            <w:pPr>
              <w:widowControl/>
              <w:jc w:val="center"/>
              <w:rPr>
                <w:rFonts w:ascii="宋体" w:hAnsi="宋体" w:cs="宋体"/>
                <w:b/>
                <w:kern w:val="0"/>
                <w:sz w:val="24"/>
              </w:rPr>
            </w:pPr>
            <w:r>
              <w:rPr>
                <w:rFonts w:ascii="宋体" w:hAnsi="宋体" w:cs="宋体" w:hint="eastAsia"/>
                <w:b/>
                <w:bCs/>
                <w:color w:val="000000"/>
                <w:kern w:val="0"/>
                <w:sz w:val="22"/>
                <w:szCs w:val="22"/>
              </w:rPr>
              <w:t>五芳斋</w:t>
            </w:r>
            <w:r w:rsidR="00A3413E">
              <w:rPr>
                <w:rFonts w:ascii="宋体" w:hAnsi="宋体" w:cs="宋体" w:hint="eastAsia"/>
                <w:b/>
                <w:bCs/>
                <w:color w:val="000000"/>
                <w:kern w:val="0"/>
                <w:sz w:val="22"/>
                <w:szCs w:val="22"/>
              </w:rPr>
              <w:t>端午</w:t>
            </w:r>
            <w:r w:rsidR="00E44FBC">
              <w:rPr>
                <w:rFonts w:ascii="宋体" w:hAnsi="宋体" w:cs="宋体" w:hint="eastAsia"/>
                <w:b/>
                <w:bCs/>
                <w:color w:val="000000"/>
                <w:kern w:val="0"/>
                <w:sz w:val="22"/>
                <w:szCs w:val="22"/>
              </w:rPr>
              <w:t>礼盒一批</w:t>
            </w:r>
            <w:r w:rsidR="00FB0E81">
              <w:rPr>
                <w:rFonts w:ascii="宋体" w:hAnsi="宋体" w:cs="宋体" w:hint="eastAsia"/>
                <w:b/>
                <w:bCs/>
                <w:color w:val="000000"/>
                <w:kern w:val="0"/>
                <w:sz w:val="22"/>
                <w:szCs w:val="22"/>
              </w:rPr>
              <w:t>报价单</w:t>
            </w:r>
          </w:p>
        </w:tc>
      </w:tr>
      <w:tr w:rsidR="00FB0E81" w:rsidRPr="007A5A91" w14:paraId="5A6E85E7" w14:textId="77777777" w:rsidTr="00090421">
        <w:trPr>
          <w:trHeight w:val="645"/>
          <w:jc w:val="center"/>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30A2557"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序号</w:t>
            </w:r>
          </w:p>
        </w:tc>
        <w:tc>
          <w:tcPr>
            <w:tcW w:w="1985" w:type="dxa"/>
            <w:tcBorders>
              <w:top w:val="nil"/>
              <w:left w:val="nil"/>
              <w:bottom w:val="single" w:sz="4" w:space="0" w:color="auto"/>
              <w:right w:val="single" w:sz="4" w:space="0" w:color="auto"/>
            </w:tcBorders>
            <w:shd w:val="clear" w:color="auto" w:fill="auto"/>
            <w:noWrap/>
            <w:vAlign w:val="center"/>
            <w:hideMark/>
          </w:tcPr>
          <w:p w14:paraId="2747593E"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商品名称</w:t>
            </w:r>
          </w:p>
        </w:tc>
        <w:tc>
          <w:tcPr>
            <w:tcW w:w="2694" w:type="dxa"/>
            <w:tcBorders>
              <w:top w:val="single" w:sz="4" w:space="0" w:color="auto"/>
              <w:left w:val="nil"/>
              <w:bottom w:val="single" w:sz="4" w:space="0" w:color="auto"/>
              <w:right w:val="single" w:sz="4" w:space="0" w:color="auto"/>
            </w:tcBorders>
            <w:vAlign w:val="center"/>
          </w:tcPr>
          <w:p w14:paraId="773762CE" w14:textId="77777777" w:rsidR="00FB0E81" w:rsidRPr="00D1755E" w:rsidRDefault="00F16ED6"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内配</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2D67D63"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限价（元）</w:t>
            </w:r>
          </w:p>
        </w:tc>
        <w:tc>
          <w:tcPr>
            <w:tcW w:w="851" w:type="dxa"/>
            <w:tcBorders>
              <w:top w:val="nil"/>
              <w:left w:val="nil"/>
              <w:bottom w:val="single" w:sz="4" w:space="0" w:color="auto"/>
              <w:right w:val="single" w:sz="4" w:space="0" w:color="auto"/>
            </w:tcBorders>
            <w:shd w:val="clear" w:color="auto" w:fill="auto"/>
            <w:noWrap/>
            <w:vAlign w:val="center"/>
            <w:hideMark/>
          </w:tcPr>
          <w:p w14:paraId="1994FEE2" w14:textId="77777777" w:rsidR="005434BC"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预计</w:t>
            </w:r>
          </w:p>
          <w:p w14:paraId="0402D542"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数量</w:t>
            </w:r>
          </w:p>
        </w:tc>
        <w:tc>
          <w:tcPr>
            <w:tcW w:w="1134" w:type="dxa"/>
            <w:tcBorders>
              <w:top w:val="nil"/>
              <w:left w:val="nil"/>
              <w:bottom w:val="single" w:sz="4" w:space="0" w:color="auto"/>
              <w:right w:val="single" w:sz="4" w:space="0" w:color="auto"/>
            </w:tcBorders>
            <w:shd w:val="clear" w:color="auto" w:fill="auto"/>
            <w:vAlign w:val="center"/>
            <w:hideMark/>
          </w:tcPr>
          <w:p w14:paraId="7BBBFE71"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限价合计（元）</w:t>
            </w:r>
          </w:p>
        </w:tc>
        <w:tc>
          <w:tcPr>
            <w:tcW w:w="1043" w:type="dxa"/>
            <w:tcBorders>
              <w:top w:val="nil"/>
              <w:left w:val="nil"/>
              <w:bottom w:val="single" w:sz="4" w:space="0" w:color="auto"/>
              <w:right w:val="single" w:sz="4" w:space="0" w:color="auto"/>
            </w:tcBorders>
            <w:shd w:val="clear" w:color="auto" w:fill="auto"/>
            <w:vAlign w:val="center"/>
            <w:hideMark/>
          </w:tcPr>
          <w:p w14:paraId="761D4177"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报价（元）</w:t>
            </w:r>
          </w:p>
        </w:tc>
        <w:tc>
          <w:tcPr>
            <w:tcW w:w="1108" w:type="dxa"/>
            <w:tcBorders>
              <w:top w:val="nil"/>
              <w:left w:val="nil"/>
              <w:bottom w:val="single" w:sz="4" w:space="0" w:color="auto"/>
              <w:right w:val="single" w:sz="4" w:space="0" w:color="auto"/>
            </w:tcBorders>
            <w:shd w:val="clear" w:color="auto" w:fill="auto"/>
            <w:vAlign w:val="center"/>
            <w:hideMark/>
          </w:tcPr>
          <w:p w14:paraId="5B655B5B" w14:textId="77777777" w:rsidR="00FB0E81" w:rsidRPr="00D1755E" w:rsidRDefault="00FB0E81" w:rsidP="00D1755E">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报价合计（元）</w:t>
            </w:r>
          </w:p>
        </w:tc>
      </w:tr>
      <w:tr w:rsidR="000B1FA2" w:rsidRPr="007A5A91" w14:paraId="1D4A2DD5" w14:textId="77777777" w:rsidTr="00090421">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3D292" w14:textId="311D16F8" w:rsidR="000B1FA2" w:rsidRPr="00341CCA" w:rsidRDefault="000B1FA2" w:rsidP="005E68E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09215BA" w14:textId="2B6B038D" w:rsidR="000B1FA2" w:rsidRDefault="009038AA" w:rsidP="00212989">
            <w:r>
              <w:rPr>
                <w:rFonts w:hint="eastAsia"/>
              </w:rPr>
              <w:t>五芳斋</w:t>
            </w:r>
            <w:r w:rsidR="000B1FA2">
              <w:rPr>
                <w:rFonts w:hint="eastAsia"/>
              </w:rPr>
              <w:t>美味五芳</w:t>
            </w:r>
            <w:r w:rsidR="000B1FA2">
              <w:rPr>
                <w:rFonts w:hint="eastAsia"/>
              </w:rPr>
              <w:t>1360g/</w:t>
            </w:r>
            <w:r w:rsidR="000B1FA2">
              <w:rPr>
                <w:rFonts w:hint="eastAsia"/>
              </w:rPr>
              <w:t>盒</w:t>
            </w:r>
          </w:p>
          <w:p w14:paraId="065A96E0" w14:textId="0F585DDC" w:rsidR="000B1FA2" w:rsidRPr="00212989" w:rsidRDefault="000B1FA2" w:rsidP="00212989">
            <w:r w:rsidRPr="00B42401">
              <w:rPr>
                <w:rFonts w:ascii="宋体" w:hAnsi="宋体" w:cs="Arial"/>
                <w:noProof/>
                <w:sz w:val="22"/>
                <w:szCs w:val="22"/>
              </w:rPr>
              <w:drawing>
                <wp:inline distT="0" distB="0" distL="0" distR="0" wp14:anchorId="4C1579DE" wp14:editId="6EF11548">
                  <wp:extent cx="1062990" cy="1584960"/>
                  <wp:effectExtent l="0" t="0" r="0" b="0"/>
                  <wp:docPr id="5814518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1584960"/>
                          </a:xfrm>
                          <a:prstGeom prst="rect">
                            <a:avLst/>
                          </a:prstGeom>
                          <a:noFill/>
                          <a:ln>
                            <a:noFill/>
                          </a:ln>
                        </pic:spPr>
                      </pic:pic>
                    </a:graphicData>
                  </a:graphic>
                </wp:inline>
              </w:drawing>
            </w:r>
          </w:p>
        </w:tc>
        <w:tc>
          <w:tcPr>
            <w:tcW w:w="2694" w:type="dxa"/>
            <w:tcBorders>
              <w:top w:val="single" w:sz="4" w:space="0" w:color="auto"/>
              <w:left w:val="nil"/>
              <w:bottom w:val="single" w:sz="4" w:space="0" w:color="auto"/>
              <w:right w:val="single" w:sz="4" w:space="0" w:color="auto"/>
            </w:tcBorders>
            <w:vAlign w:val="center"/>
          </w:tcPr>
          <w:p w14:paraId="44C961F6" w14:textId="77777777" w:rsidR="000B1FA2" w:rsidRPr="0043556E" w:rsidRDefault="000B1FA2" w:rsidP="005E68E0">
            <w:pPr>
              <w:jc w:val="left"/>
              <w:rPr>
                <w:rFonts w:ascii="宋体" w:hAnsi="宋体" w:cs="宋体"/>
                <w:sz w:val="22"/>
                <w:szCs w:val="22"/>
              </w:rPr>
            </w:pPr>
            <w:r w:rsidRPr="0043556E">
              <w:rPr>
                <w:rFonts w:ascii="宋体" w:hAnsi="宋体" w:cs="宋体" w:hint="eastAsia"/>
                <w:sz w:val="22"/>
                <w:szCs w:val="22"/>
              </w:rPr>
              <w:t>真空五芳猪肉粽140g*2</w:t>
            </w:r>
          </w:p>
          <w:p w14:paraId="7CC00609" w14:textId="77777777" w:rsidR="000B1FA2" w:rsidRPr="0043556E" w:rsidRDefault="000B1FA2" w:rsidP="005E68E0">
            <w:pPr>
              <w:jc w:val="left"/>
              <w:rPr>
                <w:rFonts w:ascii="宋体" w:hAnsi="宋体" w:cs="宋体"/>
                <w:sz w:val="22"/>
                <w:szCs w:val="22"/>
              </w:rPr>
            </w:pPr>
            <w:r w:rsidRPr="0043556E">
              <w:rPr>
                <w:rFonts w:ascii="宋体" w:hAnsi="宋体" w:cs="宋体" w:hint="eastAsia"/>
                <w:sz w:val="22"/>
                <w:szCs w:val="22"/>
              </w:rPr>
              <w:t>真空五芳猪肉粽140g*2</w:t>
            </w:r>
          </w:p>
          <w:p w14:paraId="6DB48825" w14:textId="77777777" w:rsidR="000B1FA2" w:rsidRPr="0043556E" w:rsidRDefault="000B1FA2" w:rsidP="005E68E0">
            <w:pPr>
              <w:jc w:val="left"/>
              <w:rPr>
                <w:rFonts w:ascii="宋体" w:hAnsi="宋体" w:cs="宋体"/>
                <w:sz w:val="22"/>
                <w:szCs w:val="22"/>
              </w:rPr>
            </w:pPr>
            <w:r w:rsidRPr="0043556E">
              <w:rPr>
                <w:rFonts w:ascii="宋体" w:hAnsi="宋体" w:cs="宋体" w:hint="eastAsia"/>
                <w:sz w:val="22"/>
                <w:szCs w:val="22"/>
              </w:rPr>
              <w:t>真空家常豆沙粽140g*2</w:t>
            </w:r>
          </w:p>
          <w:p w14:paraId="41D7DD77" w14:textId="77777777" w:rsidR="000B1FA2" w:rsidRPr="0043556E" w:rsidRDefault="000B1FA2" w:rsidP="005E68E0">
            <w:pPr>
              <w:jc w:val="left"/>
              <w:rPr>
                <w:rFonts w:ascii="宋体" w:hAnsi="宋体" w:cs="宋体"/>
                <w:sz w:val="22"/>
                <w:szCs w:val="22"/>
              </w:rPr>
            </w:pPr>
            <w:r w:rsidRPr="0043556E">
              <w:rPr>
                <w:rFonts w:ascii="宋体" w:hAnsi="宋体" w:cs="宋体" w:hint="eastAsia"/>
                <w:sz w:val="22"/>
                <w:szCs w:val="22"/>
              </w:rPr>
              <w:t>真空白玉香糯粽140g*2</w:t>
            </w:r>
          </w:p>
          <w:p w14:paraId="5C5AC1F3" w14:textId="1157F8F9" w:rsidR="000B1FA2" w:rsidRPr="002C20F9" w:rsidRDefault="000B1FA2" w:rsidP="005E68E0">
            <w:pPr>
              <w:rPr>
                <w:rFonts w:ascii="宋体" w:hAnsi="宋体" w:cs="宋体"/>
                <w:color w:val="000000"/>
                <w:sz w:val="18"/>
                <w:szCs w:val="20"/>
              </w:rPr>
            </w:pPr>
            <w:r w:rsidRPr="0043556E">
              <w:rPr>
                <w:rFonts w:ascii="宋体" w:hAnsi="宋体" w:cs="宋体" w:hint="eastAsia"/>
                <w:sz w:val="22"/>
                <w:szCs w:val="22"/>
              </w:rPr>
              <w:t>五芳斋咸鸭蛋60g*4</w:t>
            </w:r>
          </w:p>
        </w:tc>
        <w:tc>
          <w:tcPr>
            <w:tcW w:w="850" w:type="dxa"/>
            <w:tcBorders>
              <w:top w:val="single" w:sz="4" w:space="0" w:color="auto"/>
              <w:left w:val="single" w:sz="4" w:space="0" w:color="auto"/>
              <w:right w:val="single" w:sz="4" w:space="0" w:color="auto"/>
            </w:tcBorders>
            <w:shd w:val="clear" w:color="auto" w:fill="auto"/>
            <w:vAlign w:val="center"/>
          </w:tcPr>
          <w:p w14:paraId="20CF786C" w14:textId="6EAF50AD" w:rsidR="000B1FA2" w:rsidRDefault="00A109C0" w:rsidP="005E68E0">
            <w:pPr>
              <w:jc w:val="center"/>
              <w:rPr>
                <w:rFonts w:ascii="宋体" w:hAnsi="宋体" w:cs="宋体"/>
                <w:color w:val="000000"/>
                <w:sz w:val="20"/>
                <w:szCs w:val="20"/>
              </w:rPr>
            </w:pPr>
            <w:r>
              <w:rPr>
                <w:rFonts w:ascii="宋体" w:hAnsi="宋体" w:cs="宋体" w:hint="eastAsia"/>
                <w:color w:val="000000"/>
                <w:sz w:val="20"/>
                <w:szCs w:val="20"/>
              </w:rPr>
              <w:t>62</w:t>
            </w:r>
          </w:p>
        </w:tc>
        <w:tc>
          <w:tcPr>
            <w:tcW w:w="851" w:type="dxa"/>
            <w:tcBorders>
              <w:top w:val="single" w:sz="4" w:space="0" w:color="auto"/>
              <w:left w:val="nil"/>
              <w:right w:val="single" w:sz="4" w:space="0" w:color="auto"/>
            </w:tcBorders>
            <w:shd w:val="clear" w:color="auto" w:fill="auto"/>
            <w:noWrap/>
            <w:vAlign w:val="center"/>
          </w:tcPr>
          <w:p w14:paraId="524B8559" w14:textId="5F368FE6" w:rsidR="000B1FA2" w:rsidRDefault="00606EBC" w:rsidP="005E68E0">
            <w:pPr>
              <w:jc w:val="center"/>
              <w:rPr>
                <w:rFonts w:ascii="宋体" w:hAnsi="宋体" w:cs="宋体"/>
                <w:color w:val="000000"/>
                <w:sz w:val="20"/>
                <w:szCs w:val="20"/>
              </w:rPr>
            </w:pPr>
            <w:r>
              <w:rPr>
                <w:rFonts w:ascii="宋体" w:hAnsi="宋体" w:cs="宋体" w:hint="eastAsia"/>
                <w:color w:val="000000"/>
                <w:sz w:val="20"/>
                <w:szCs w:val="20"/>
              </w:rPr>
              <w:t>1753</w:t>
            </w:r>
          </w:p>
        </w:tc>
        <w:tc>
          <w:tcPr>
            <w:tcW w:w="1134" w:type="dxa"/>
            <w:tcBorders>
              <w:top w:val="single" w:sz="4" w:space="0" w:color="auto"/>
              <w:left w:val="nil"/>
              <w:right w:val="single" w:sz="4" w:space="0" w:color="auto"/>
            </w:tcBorders>
            <w:shd w:val="clear" w:color="auto" w:fill="auto"/>
            <w:noWrap/>
            <w:vAlign w:val="center"/>
          </w:tcPr>
          <w:p w14:paraId="3647976D" w14:textId="22DCF11A" w:rsidR="000B1FA2" w:rsidRDefault="00BE2A25" w:rsidP="005E68E0">
            <w:pPr>
              <w:jc w:val="center"/>
              <w:rPr>
                <w:rFonts w:ascii="宋体" w:hAnsi="宋体" w:cs="宋体"/>
                <w:color w:val="000000"/>
                <w:sz w:val="20"/>
                <w:szCs w:val="20"/>
              </w:rPr>
            </w:pPr>
            <w:r>
              <w:rPr>
                <w:rFonts w:ascii="宋体" w:hAnsi="宋体" w:cs="宋体" w:hint="eastAsia"/>
                <w:color w:val="000000"/>
                <w:sz w:val="20"/>
                <w:szCs w:val="20"/>
              </w:rPr>
              <w:t>108686</w:t>
            </w:r>
          </w:p>
        </w:tc>
        <w:tc>
          <w:tcPr>
            <w:tcW w:w="1043" w:type="dxa"/>
            <w:tcBorders>
              <w:top w:val="single" w:sz="4" w:space="0" w:color="auto"/>
              <w:left w:val="nil"/>
              <w:right w:val="single" w:sz="4" w:space="0" w:color="auto"/>
            </w:tcBorders>
            <w:shd w:val="clear" w:color="auto" w:fill="auto"/>
            <w:noWrap/>
            <w:vAlign w:val="center"/>
          </w:tcPr>
          <w:p w14:paraId="7389003E" w14:textId="77777777" w:rsidR="000B1FA2" w:rsidRDefault="000B1FA2" w:rsidP="005E68E0">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69DB4DF2" w14:textId="77777777" w:rsidR="000B1FA2" w:rsidRPr="004F2BA5" w:rsidRDefault="000B1FA2" w:rsidP="005E68E0">
            <w:pPr>
              <w:widowControl/>
              <w:jc w:val="center"/>
              <w:rPr>
                <w:rFonts w:ascii="宋体" w:hAnsi="宋体" w:cs="宋体"/>
                <w:color w:val="000000"/>
                <w:kern w:val="0"/>
                <w:sz w:val="20"/>
                <w:szCs w:val="20"/>
              </w:rPr>
            </w:pPr>
          </w:p>
        </w:tc>
      </w:tr>
      <w:tr w:rsidR="00B6579B" w:rsidRPr="007A5A91" w14:paraId="46ACCA2F" w14:textId="77777777" w:rsidTr="00090421">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F1813" w14:textId="6DD54A35" w:rsidR="00B6579B" w:rsidRDefault="00B6579B" w:rsidP="005E68E0">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EFB55D6" w14:textId="2A8CCAFE" w:rsidR="00B6579B" w:rsidRDefault="00B6579B" w:rsidP="00212989">
            <w:r>
              <w:rPr>
                <w:rFonts w:hint="eastAsia"/>
              </w:rPr>
              <w:t>快递费</w:t>
            </w:r>
          </w:p>
        </w:tc>
        <w:tc>
          <w:tcPr>
            <w:tcW w:w="2694" w:type="dxa"/>
            <w:tcBorders>
              <w:top w:val="single" w:sz="4" w:space="0" w:color="auto"/>
              <w:left w:val="nil"/>
              <w:bottom w:val="single" w:sz="4" w:space="0" w:color="auto"/>
              <w:right w:val="single" w:sz="4" w:space="0" w:color="auto"/>
            </w:tcBorders>
            <w:vAlign w:val="center"/>
          </w:tcPr>
          <w:p w14:paraId="6B18D0C6" w14:textId="315D5FE7" w:rsidR="00B6579B" w:rsidRPr="0043556E" w:rsidRDefault="009701B2" w:rsidP="005E68E0">
            <w:pPr>
              <w:jc w:val="left"/>
              <w:rPr>
                <w:rFonts w:ascii="宋体" w:hAnsi="宋体" w:cs="宋体"/>
                <w:sz w:val="22"/>
                <w:szCs w:val="22"/>
              </w:rPr>
            </w:pPr>
            <w:r>
              <w:rPr>
                <w:rFonts w:ascii="宋体" w:hAnsi="宋体" w:cs="宋体" w:hint="eastAsia"/>
                <w:sz w:val="22"/>
                <w:szCs w:val="22"/>
              </w:rPr>
              <w:t>-</w:t>
            </w:r>
          </w:p>
        </w:tc>
        <w:tc>
          <w:tcPr>
            <w:tcW w:w="850" w:type="dxa"/>
            <w:tcBorders>
              <w:top w:val="single" w:sz="4" w:space="0" w:color="auto"/>
              <w:left w:val="single" w:sz="4" w:space="0" w:color="auto"/>
              <w:right w:val="single" w:sz="4" w:space="0" w:color="auto"/>
            </w:tcBorders>
            <w:shd w:val="clear" w:color="auto" w:fill="auto"/>
            <w:vAlign w:val="center"/>
          </w:tcPr>
          <w:p w14:paraId="320E3A8F" w14:textId="73CB6D77" w:rsidR="00B6579B" w:rsidRDefault="00D877A5" w:rsidP="005E68E0">
            <w:pPr>
              <w:jc w:val="center"/>
              <w:rPr>
                <w:rFonts w:ascii="宋体" w:hAnsi="宋体" w:cs="宋体"/>
                <w:color w:val="000000"/>
                <w:sz w:val="20"/>
                <w:szCs w:val="20"/>
              </w:rPr>
            </w:pPr>
            <w:r>
              <w:rPr>
                <w:rFonts w:ascii="宋体" w:hAnsi="宋体" w:cs="宋体" w:hint="eastAsia"/>
                <w:color w:val="000000"/>
                <w:sz w:val="20"/>
                <w:szCs w:val="20"/>
              </w:rPr>
              <w:t>14.5</w:t>
            </w:r>
          </w:p>
        </w:tc>
        <w:tc>
          <w:tcPr>
            <w:tcW w:w="851" w:type="dxa"/>
            <w:tcBorders>
              <w:top w:val="single" w:sz="4" w:space="0" w:color="auto"/>
              <w:left w:val="nil"/>
              <w:right w:val="single" w:sz="4" w:space="0" w:color="auto"/>
            </w:tcBorders>
            <w:shd w:val="clear" w:color="auto" w:fill="auto"/>
            <w:noWrap/>
            <w:vAlign w:val="center"/>
          </w:tcPr>
          <w:p w14:paraId="66E958E3" w14:textId="5A798146" w:rsidR="00B6579B" w:rsidRDefault="00936685" w:rsidP="005E68E0">
            <w:pPr>
              <w:jc w:val="center"/>
              <w:rPr>
                <w:rFonts w:ascii="宋体" w:hAnsi="宋体" w:cs="宋体"/>
                <w:color w:val="000000"/>
                <w:sz w:val="20"/>
                <w:szCs w:val="20"/>
              </w:rPr>
            </w:pPr>
            <w:r>
              <w:rPr>
                <w:rFonts w:ascii="宋体" w:hAnsi="宋体" w:cs="宋体" w:hint="eastAsia"/>
                <w:color w:val="000000"/>
                <w:sz w:val="20"/>
                <w:szCs w:val="20"/>
              </w:rPr>
              <w:t>1025</w:t>
            </w:r>
          </w:p>
        </w:tc>
        <w:tc>
          <w:tcPr>
            <w:tcW w:w="1134" w:type="dxa"/>
            <w:tcBorders>
              <w:top w:val="single" w:sz="4" w:space="0" w:color="auto"/>
              <w:left w:val="nil"/>
              <w:right w:val="single" w:sz="4" w:space="0" w:color="auto"/>
            </w:tcBorders>
            <w:shd w:val="clear" w:color="auto" w:fill="auto"/>
            <w:noWrap/>
            <w:vAlign w:val="center"/>
          </w:tcPr>
          <w:p w14:paraId="2103ED9C" w14:textId="3A34D25D" w:rsidR="00B6579B" w:rsidRDefault="009B31D2" w:rsidP="005E68E0">
            <w:pPr>
              <w:jc w:val="center"/>
              <w:rPr>
                <w:rFonts w:ascii="宋体" w:hAnsi="宋体" w:cs="宋体"/>
                <w:color w:val="000000"/>
                <w:sz w:val="20"/>
                <w:szCs w:val="20"/>
              </w:rPr>
            </w:pPr>
            <w:r>
              <w:rPr>
                <w:rFonts w:ascii="宋体" w:hAnsi="宋体" w:cs="宋体" w:hint="eastAsia"/>
                <w:sz w:val="22"/>
                <w:szCs w:val="22"/>
              </w:rPr>
              <w:t>14862.5</w:t>
            </w:r>
          </w:p>
        </w:tc>
        <w:tc>
          <w:tcPr>
            <w:tcW w:w="1043" w:type="dxa"/>
            <w:tcBorders>
              <w:top w:val="single" w:sz="4" w:space="0" w:color="auto"/>
              <w:left w:val="nil"/>
              <w:right w:val="single" w:sz="4" w:space="0" w:color="auto"/>
            </w:tcBorders>
            <w:shd w:val="clear" w:color="auto" w:fill="auto"/>
            <w:noWrap/>
            <w:vAlign w:val="center"/>
          </w:tcPr>
          <w:p w14:paraId="2EBF37CA" w14:textId="77777777" w:rsidR="00B6579B" w:rsidRDefault="00B6579B" w:rsidP="005E68E0">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78CC0A1C" w14:textId="77777777" w:rsidR="00B6579B" w:rsidRPr="004F2BA5" w:rsidRDefault="00B6579B" w:rsidP="005E68E0">
            <w:pPr>
              <w:widowControl/>
              <w:jc w:val="center"/>
              <w:rPr>
                <w:rFonts w:ascii="宋体" w:hAnsi="宋体" w:cs="宋体"/>
                <w:color w:val="000000"/>
                <w:kern w:val="0"/>
                <w:sz w:val="20"/>
                <w:szCs w:val="20"/>
              </w:rPr>
            </w:pPr>
          </w:p>
        </w:tc>
      </w:tr>
      <w:tr w:rsidR="009B31D2" w:rsidRPr="007A5A91" w14:paraId="03FCB8E5" w14:textId="77777777" w:rsidTr="00090421">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88311" w14:textId="68D88E21" w:rsidR="009B31D2" w:rsidRDefault="005E5334" w:rsidP="005E68E0">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AE901BC" w14:textId="77777777" w:rsidR="009B31D2" w:rsidRDefault="009B31D2" w:rsidP="00212989"/>
        </w:tc>
        <w:tc>
          <w:tcPr>
            <w:tcW w:w="2694" w:type="dxa"/>
            <w:tcBorders>
              <w:top w:val="single" w:sz="4" w:space="0" w:color="auto"/>
              <w:left w:val="nil"/>
              <w:bottom w:val="single" w:sz="4" w:space="0" w:color="auto"/>
              <w:right w:val="single" w:sz="4" w:space="0" w:color="auto"/>
            </w:tcBorders>
            <w:vAlign w:val="center"/>
          </w:tcPr>
          <w:p w14:paraId="67F46BFA" w14:textId="77777777" w:rsidR="009B31D2" w:rsidRDefault="009B31D2" w:rsidP="005E68E0">
            <w:pPr>
              <w:jc w:val="left"/>
              <w:rPr>
                <w:rFonts w:ascii="宋体" w:hAnsi="宋体" w:cs="宋体"/>
                <w:sz w:val="22"/>
                <w:szCs w:val="22"/>
              </w:rPr>
            </w:pPr>
          </w:p>
        </w:tc>
        <w:tc>
          <w:tcPr>
            <w:tcW w:w="850" w:type="dxa"/>
            <w:tcBorders>
              <w:top w:val="single" w:sz="4" w:space="0" w:color="auto"/>
              <w:left w:val="single" w:sz="4" w:space="0" w:color="auto"/>
              <w:right w:val="single" w:sz="4" w:space="0" w:color="auto"/>
            </w:tcBorders>
            <w:shd w:val="clear" w:color="auto" w:fill="auto"/>
            <w:vAlign w:val="center"/>
          </w:tcPr>
          <w:p w14:paraId="26DF3821" w14:textId="77777777" w:rsidR="009B31D2" w:rsidRDefault="009B31D2" w:rsidP="005E68E0">
            <w:pPr>
              <w:jc w:val="center"/>
              <w:rPr>
                <w:rFonts w:ascii="宋体" w:hAnsi="宋体" w:cs="宋体"/>
                <w:color w:val="000000"/>
                <w:sz w:val="20"/>
                <w:szCs w:val="20"/>
              </w:rPr>
            </w:pPr>
          </w:p>
        </w:tc>
        <w:tc>
          <w:tcPr>
            <w:tcW w:w="851" w:type="dxa"/>
            <w:tcBorders>
              <w:top w:val="single" w:sz="4" w:space="0" w:color="auto"/>
              <w:left w:val="nil"/>
              <w:right w:val="single" w:sz="4" w:space="0" w:color="auto"/>
            </w:tcBorders>
            <w:shd w:val="clear" w:color="auto" w:fill="auto"/>
            <w:noWrap/>
            <w:vAlign w:val="center"/>
          </w:tcPr>
          <w:p w14:paraId="5C790973" w14:textId="77777777" w:rsidR="009B31D2" w:rsidRDefault="009B31D2" w:rsidP="005E68E0">
            <w:pPr>
              <w:jc w:val="center"/>
              <w:rPr>
                <w:rFonts w:ascii="宋体" w:hAnsi="宋体" w:cs="宋体"/>
                <w:color w:val="000000"/>
                <w:sz w:val="20"/>
                <w:szCs w:val="20"/>
              </w:rPr>
            </w:pPr>
          </w:p>
        </w:tc>
        <w:tc>
          <w:tcPr>
            <w:tcW w:w="1134" w:type="dxa"/>
            <w:tcBorders>
              <w:top w:val="single" w:sz="4" w:space="0" w:color="auto"/>
              <w:left w:val="nil"/>
              <w:right w:val="single" w:sz="4" w:space="0" w:color="auto"/>
            </w:tcBorders>
            <w:shd w:val="clear" w:color="auto" w:fill="auto"/>
            <w:noWrap/>
            <w:vAlign w:val="center"/>
          </w:tcPr>
          <w:p w14:paraId="2A6C7B36" w14:textId="295EF80D" w:rsidR="009B31D2" w:rsidRDefault="00090421" w:rsidP="005E68E0">
            <w:pPr>
              <w:jc w:val="center"/>
              <w:rPr>
                <w:rFonts w:ascii="宋体" w:hAnsi="宋体" w:cs="宋体"/>
                <w:sz w:val="22"/>
                <w:szCs w:val="22"/>
              </w:rPr>
            </w:pPr>
            <w:r>
              <w:rPr>
                <w:rFonts w:ascii="宋体" w:hAnsi="宋体" w:cs="宋体" w:hint="eastAsia"/>
                <w:sz w:val="22"/>
                <w:szCs w:val="22"/>
              </w:rPr>
              <w:t>123548.5</w:t>
            </w:r>
          </w:p>
        </w:tc>
        <w:tc>
          <w:tcPr>
            <w:tcW w:w="1043" w:type="dxa"/>
            <w:tcBorders>
              <w:top w:val="single" w:sz="4" w:space="0" w:color="auto"/>
              <w:left w:val="nil"/>
              <w:right w:val="single" w:sz="4" w:space="0" w:color="auto"/>
            </w:tcBorders>
            <w:shd w:val="clear" w:color="auto" w:fill="auto"/>
            <w:noWrap/>
            <w:vAlign w:val="center"/>
          </w:tcPr>
          <w:p w14:paraId="1EBF98D1" w14:textId="77777777" w:rsidR="009B31D2" w:rsidRDefault="009B31D2" w:rsidP="005E68E0">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3756475E" w14:textId="77777777" w:rsidR="009B31D2" w:rsidRPr="004F2BA5" w:rsidRDefault="009B31D2" w:rsidP="005E68E0">
            <w:pPr>
              <w:widowControl/>
              <w:jc w:val="center"/>
              <w:rPr>
                <w:rFonts w:ascii="宋体" w:hAnsi="宋体" w:cs="宋体"/>
                <w:color w:val="000000"/>
                <w:kern w:val="0"/>
                <w:sz w:val="20"/>
                <w:szCs w:val="20"/>
              </w:rPr>
            </w:pPr>
          </w:p>
        </w:tc>
      </w:tr>
      <w:tr w:rsidR="00C570B4" w:rsidRPr="007A5A91" w14:paraId="51960C54" w14:textId="77777777" w:rsidTr="000F36EC">
        <w:trPr>
          <w:trHeight w:val="841"/>
          <w:jc w:val="center"/>
        </w:trPr>
        <w:tc>
          <w:tcPr>
            <w:tcW w:w="104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386F37F" w14:textId="77777777" w:rsidR="00C570B4" w:rsidRDefault="00C570B4" w:rsidP="00A63A6A">
            <w:pPr>
              <w:rPr>
                <w:rFonts w:ascii="宋体" w:hAnsi="宋体" w:cs="宋体"/>
                <w:sz w:val="22"/>
                <w:szCs w:val="22"/>
              </w:rPr>
            </w:pPr>
            <w:r>
              <w:rPr>
                <w:rFonts w:ascii="宋体" w:hAnsi="宋体" w:cs="宋体" w:hint="eastAsia"/>
                <w:sz w:val="22"/>
                <w:szCs w:val="22"/>
              </w:rPr>
              <w:t>备注：</w:t>
            </w:r>
          </w:p>
          <w:p w14:paraId="180B57E2" w14:textId="77777777" w:rsidR="00BE752C" w:rsidRDefault="00BE752C" w:rsidP="00BE752C">
            <w:pPr>
              <w:rPr>
                <w:rFonts w:ascii="宋体" w:hAnsi="宋体" w:cs="宋体"/>
                <w:sz w:val="22"/>
                <w:szCs w:val="22"/>
              </w:rPr>
            </w:pPr>
            <w:r w:rsidRPr="00A50456">
              <w:rPr>
                <w:rFonts w:ascii="宋体" w:hAnsi="宋体" w:cs="宋体" w:hint="eastAsia"/>
                <w:sz w:val="22"/>
                <w:szCs w:val="22"/>
              </w:rPr>
              <w:t>1.</w:t>
            </w:r>
            <w:r w:rsidRPr="0018754D">
              <w:rPr>
                <w:rFonts w:ascii="宋体" w:hAnsi="宋体" w:cs="宋体" w:hint="eastAsia"/>
                <w:sz w:val="22"/>
                <w:szCs w:val="22"/>
              </w:rPr>
              <w:t>其中1025份发全国快递</w:t>
            </w:r>
            <w:r>
              <w:rPr>
                <w:rFonts w:ascii="宋体" w:hAnsi="宋体" w:cs="宋体" w:hint="eastAsia"/>
                <w:sz w:val="22"/>
                <w:szCs w:val="22"/>
              </w:rPr>
              <w:t>（具体以实际订单为准）</w:t>
            </w:r>
            <w:r w:rsidRPr="0018754D">
              <w:rPr>
                <w:rFonts w:ascii="宋体" w:hAnsi="宋体" w:cs="宋体" w:hint="eastAsia"/>
                <w:sz w:val="22"/>
                <w:szCs w:val="22"/>
              </w:rPr>
              <w:t>，728份同一地点配送</w:t>
            </w:r>
            <w:r>
              <w:rPr>
                <w:rFonts w:ascii="宋体" w:hAnsi="宋体" w:cs="宋体" w:hint="eastAsia"/>
                <w:sz w:val="22"/>
                <w:szCs w:val="22"/>
              </w:rPr>
              <w:t>。</w:t>
            </w:r>
          </w:p>
          <w:p w14:paraId="343ADF52" w14:textId="7D0CF675" w:rsidR="00C570B4" w:rsidRPr="004F2BA5" w:rsidRDefault="00BE752C" w:rsidP="00BE752C">
            <w:pPr>
              <w:widowControl/>
              <w:jc w:val="left"/>
              <w:rPr>
                <w:rFonts w:ascii="宋体" w:hAnsi="宋体" w:cs="宋体"/>
                <w:color w:val="000000"/>
                <w:kern w:val="0"/>
                <w:sz w:val="20"/>
                <w:szCs w:val="20"/>
              </w:rPr>
            </w:pPr>
            <w:r>
              <w:rPr>
                <w:rFonts w:ascii="宋体" w:hAnsi="宋体" w:cs="宋体" w:hint="eastAsia"/>
                <w:sz w:val="22"/>
                <w:szCs w:val="22"/>
              </w:rPr>
              <w:t>2.</w:t>
            </w:r>
            <w:r w:rsidR="008376FF">
              <w:rPr>
                <w:rFonts w:ascii="宋体" w:hAnsi="宋体" w:cs="宋体" w:hint="eastAsia"/>
                <w:sz w:val="22"/>
                <w:szCs w:val="22"/>
              </w:rPr>
              <w:t>快递费含每份组合：</w:t>
            </w:r>
            <w:r w:rsidR="008376FF">
              <w:rPr>
                <w:rFonts w:hint="eastAsia"/>
              </w:rPr>
              <w:t>美味五芳</w:t>
            </w:r>
            <w:r w:rsidR="008376FF">
              <w:rPr>
                <w:rFonts w:hint="eastAsia"/>
              </w:rPr>
              <w:t>1360g/</w:t>
            </w:r>
            <w:r w:rsidR="008376FF">
              <w:rPr>
                <w:rFonts w:hint="eastAsia"/>
              </w:rPr>
              <w:t>盒</w:t>
            </w:r>
            <w:r w:rsidR="008376FF">
              <w:rPr>
                <w:rFonts w:hint="eastAsia"/>
              </w:rPr>
              <w:t>*1+</w:t>
            </w:r>
            <w:r w:rsidR="008376FF" w:rsidRPr="00723411">
              <w:rPr>
                <w:rFonts w:hint="eastAsia"/>
              </w:rPr>
              <w:t>法丽兹甜享</w:t>
            </w:r>
            <w:r w:rsidR="008376FF" w:rsidRPr="00723411">
              <w:rPr>
                <w:rFonts w:hint="eastAsia"/>
              </w:rPr>
              <w:t>610g</w:t>
            </w:r>
            <w:r w:rsidR="008376FF">
              <w:rPr>
                <w:rFonts w:hint="eastAsia"/>
              </w:rPr>
              <w:t>/</w:t>
            </w:r>
            <w:r w:rsidR="008376FF">
              <w:rPr>
                <w:rFonts w:hint="eastAsia"/>
              </w:rPr>
              <w:t>盒</w:t>
            </w:r>
            <w:r w:rsidR="008376FF">
              <w:rPr>
                <w:rFonts w:hint="eastAsia"/>
              </w:rPr>
              <w:t>*1+</w:t>
            </w:r>
            <w:r w:rsidR="008376FF">
              <w:rPr>
                <w:rFonts w:ascii="宋体" w:hAnsi="宋体" w:cs="宋体" w:hint="eastAsia"/>
                <w:sz w:val="22"/>
                <w:szCs w:val="22"/>
              </w:rPr>
              <w:t>250g袋装芒果干*1</w:t>
            </w:r>
          </w:p>
        </w:tc>
      </w:tr>
    </w:tbl>
    <w:p w14:paraId="41CD13F4" w14:textId="77777777" w:rsidR="008C7930" w:rsidRDefault="008C7930" w:rsidP="008C7930">
      <w:pPr>
        <w:pStyle w:val="3"/>
        <w:jc w:val="left"/>
        <w:rPr>
          <w:rFonts w:ascii="Times New Roman" w:hAnsi="Times New Roman"/>
          <w:b/>
          <w:szCs w:val="24"/>
        </w:rPr>
      </w:pPr>
    </w:p>
    <w:p w14:paraId="73834DBB" w14:textId="7A027424" w:rsidR="008C7930" w:rsidRPr="00041DA9" w:rsidRDefault="008C7930" w:rsidP="008C7930">
      <w:pPr>
        <w:pStyle w:val="3"/>
        <w:jc w:val="left"/>
        <w:rPr>
          <w:rFonts w:ascii="Times New Roman" w:hAnsi="Times New Roman"/>
          <w:b/>
        </w:rPr>
      </w:pPr>
      <w:r w:rsidRPr="00041DA9">
        <w:rPr>
          <w:rFonts w:ascii="Times New Roman" w:hAnsi="Times New Roman" w:hint="eastAsia"/>
          <w:b/>
        </w:rPr>
        <w:t>备注：以上产品报价有效期：截止</w:t>
      </w:r>
      <w:r>
        <w:rPr>
          <w:rFonts w:ascii="Times New Roman" w:hAnsi="Times New Roman" w:hint="eastAsia"/>
          <w:b/>
        </w:rPr>
        <w:t>202</w:t>
      </w:r>
      <w:r w:rsidR="006F23F5">
        <w:rPr>
          <w:rFonts w:ascii="Times New Roman" w:hAnsi="Times New Roman" w:hint="eastAsia"/>
          <w:b/>
        </w:rPr>
        <w:t>5</w:t>
      </w:r>
      <w:r w:rsidRPr="00041DA9">
        <w:rPr>
          <w:rFonts w:ascii="Times New Roman" w:hAnsi="Times New Roman" w:hint="eastAsia"/>
          <w:b/>
        </w:rPr>
        <w:t>年</w:t>
      </w:r>
      <w:r w:rsidR="00602F18">
        <w:rPr>
          <w:rFonts w:ascii="Times New Roman" w:hAnsi="Times New Roman" w:hint="eastAsia"/>
          <w:b/>
        </w:rPr>
        <w:t>5</w:t>
      </w:r>
      <w:r w:rsidRPr="00041DA9">
        <w:rPr>
          <w:rFonts w:ascii="Times New Roman" w:hAnsi="Times New Roman" w:hint="eastAsia"/>
          <w:b/>
        </w:rPr>
        <w:t>月</w:t>
      </w:r>
      <w:r w:rsidR="00602F18">
        <w:rPr>
          <w:rFonts w:ascii="Times New Roman" w:hAnsi="Times New Roman" w:hint="eastAsia"/>
          <w:b/>
        </w:rPr>
        <w:t>30</w:t>
      </w:r>
      <w:r w:rsidRPr="00041DA9">
        <w:rPr>
          <w:rFonts w:ascii="Times New Roman" w:hAnsi="Times New Roman" w:hint="eastAsia"/>
          <w:b/>
        </w:rPr>
        <w:t>日</w:t>
      </w:r>
    </w:p>
    <w:p w14:paraId="0F49F3D3" w14:textId="77777777" w:rsidR="008C7930" w:rsidRPr="001D277C" w:rsidRDefault="008C7930" w:rsidP="008C7930">
      <w:pPr>
        <w:spacing w:line="380" w:lineRule="exact"/>
        <w:ind w:right="420" w:firstLineChars="3164" w:firstLine="6670"/>
        <w:jc w:val="left"/>
        <w:rPr>
          <w:b/>
          <w:szCs w:val="21"/>
        </w:rPr>
      </w:pPr>
    </w:p>
    <w:p w14:paraId="231BA6EB"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报价人盖章：</w:t>
      </w:r>
    </w:p>
    <w:p w14:paraId="76DF40DC"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报价人联系方式：</w:t>
      </w:r>
    </w:p>
    <w:p w14:paraId="6DC840AA"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报价日期：</w:t>
      </w:r>
    </w:p>
    <w:p w14:paraId="3665A6A1" w14:textId="77777777" w:rsidR="008C7930" w:rsidRPr="00041DA9" w:rsidRDefault="008C7930" w:rsidP="008C7930">
      <w:pPr>
        <w:spacing w:line="380" w:lineRule="exact"/>
        <w:ind w:right="420" w:firstLineChars="3164" w:firstLine="6670"/>
        <w:jc w:val="left"/>
        <w:rPr>
          <w:b/>
          <w:szCs w:val="21"/>
        </w:rPr>
      </w:pPr>
    </w:p>
    <w:p w14:paraId="74B6457A" w14:textId="77777777" w:rsidR="008C7930" w:rsidRDefault="008C7930" w:rsidP="008C7930">
      <w:pPr>
        <w:spacing w:line="380" w:lineRule="exact"/>
        <w:rPr>
          <w:rFonts w:ascii="仿宋_GB2312" w:eastAsia="仿宋_GB2312" w:hAnsi="宋体" w:cs="宋体"/>
          <w:kern w:val="0"/>
          <w:sz w:val="24"/>
        </w:rPr>
      </w:pPr>
    </w:p>
    <w:p w14:paraId="0F94551B" w14:textId="77777777" w:rsidR="008C7930" w:rsidRDefault="008C7930" w:rsidP="008C7930">
      <w:pPr>
        <w:spacing w:line="380" w:lineRule="exact"/>
        <w:rPr>
          <w:b/>
        </w:rPr>
      </w:pPr>
      <w:r>
        <w:rPr>
          <w:b/>
        </w:rPr>
        <w:br w:type="page"/>
      </w:r>
      <w:r>
        <w:rPr>
          <w:rFonts w:hint="eastAsia"/>
          <w:b/>
        </w:rPr>
        <w:lastRenderedPageBreak/>
        <w:t>附件</w:t>
      </w:r>
      <w:r>
        <w:rPr>
          <w:rFonts w:hint="eastAsia"/>
          <w:b/>
        </w:rPr>
        <w:t>2</w:t>
      </w:r>
      <w:r>
        <w:rPr>
          <w:rFonts w:hint="eastAsia"/>
          <w:b/>
        </w:rPr>
        <w:t>：</w:t>
      </w:r>
    </w:p>
    <w:p w14:paraId="4891A2FB" w14:textId="77777777" w:rsidR="00023B06" w:rsidRPr="00917CBF" w:rsidRDefault="00023B06" w:rsidP="00F005EC">
      <w:pPr>
        <w:spacing w:beforeLines="20" w:before="62" w:line="360" w:lineRule="auto"/>
        <w:jc w:val="center"/>
        <w:rPr>
          <w:b/>
          <w:sz w:val="32"/>
          <w:szCs w:val="32"/>
        </w:rPr>
      </w:pPr>
      <w:r w:rsidRPr="00917CBF">
        <w:rPr>
          <w:rFonts w:hint="eastAsia"/>
          <w:b/>
          <w:sz w:val="32"/>
          <w:szCs w:val="32"/>
        </w:rPr>
        <w:t>承诺函</w:t>
      </w:r>
    </w:p>
    <w:p w14:paraId="16265D8A"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万翔商城为正品行货商城，杜绝以假冒、伪劣、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w:t>
      </w:r>
      <w:r w:rsidRPr="00761A1B">
        <w:rPr>
          <w:rFonts w:ascii="宋体" w:hAnsi="宋体" w:hint="eastAsia"/>
          <w:sz w:val="24"/>
        </w:rPr>
        <w:t>等不良品以次充好，欺骗消费者等影响其公司声誉的行为。为了共同加强食品经营管理，保护消费者合法权益，我司在食品供货方面特向万翔做以下承诺：</w:t>
      </w:r>
    </w:p>
    <w:p w14:paraId="58DF2F41" w14:textId="77777777" w:rsidR="00023B06" w:rsidRDefault="00023B06" w:rsidP="00F005EC">
      <w:pPr>
        <w:spacing w:beforeLines="30" w:before="93" w:line="400" w:lineRule="exact"/>
        <w:ind w:firstLineChars="200" w:firstLine="480"/>
        <w:jc w:val="left"/>
        <w:rPr>
          <w:rFonts w:ascii="宋体" w:hAnsi="宋体"/>
          <w:sz w:val="24"/>
        </w:rPr>
      </w:pPr>
      <w:r w:rsidRPr="00761A1B">
        <w:rPr>
          <w:rFonts w:ascii="宋体" w:hAnsi="宋体" w:hint="eastAsia"/>
          <w:sz w:val="24"/>
        </w:rPr>
        <w:t>1、</w:t>
      </w:r>
      <w:r>
        <w:rPr>
          <w:rFonts w:ascii="宋体" w:hAnsi="宋体" w:hint="eastAsia"/>
          <w:sz w:val="24"/>
        </w:rPr>
        <w:t>我司保证在合作之前向万翔</w:t>
      </w:r>
      <w:r w:rsidRPr="00ED6395">
        <w:rPr>
          <w:rFonts w:ascii="宋体" w:hAnsi="宋体" w:hint="eastAsia"/>
          <w:sz w:val="24"/>
        </w:rPr>
        <w:t>提供的相关加盖公章的资质材料均为真实有效。任何因我司资质材料瑕疵、无效所产生的民事责任、行政责任或其他法律责任，均由我司承担。</w:t>
      </w:r>
    </w:p>
    <w:p w14:paraId="0524AC54"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2、</w:t>
      </w:r>
      <w:r w:rsidRPr="009E6C1F">
        <w:rPr>
          <w:rFonts w:ascii="宋体" w:hAnsi="宋体" w:hint="eastAsia"/>
          <w:sz w:val="24"/>
        </w:rPr>
        <w:t>我司将于每次送货前履行食品安全检查义务，根据万翔要求提供相关批次产品的合格证明、上市凭证和产品检验报告等资料。送货产品的包装符合国家有关规定，每一包装单位均在外包装上标明食品的名称、生产日期、保质期和生产许可证编号等。我司供货的具体产品的生产日期承诺满足如下要求：</w:t>
      </w:r>
    </w:p>
    <w:p w14:paraId="6AF3D294" w14:textId="77777777" w:rsidR="00023B06" w:rsidRPr="006F30F1"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2.1入万翔</w:t>
      </w:r>
      <w:r>
        <w:rPr>
          <w:rFonts w:ascii="宋体" w:hAnsi="宋体" w:hint="eastAsia"/>
          <w:sz w:val="24"/>
        </w:rPr>
        <w:t>仓库验收的商品和我司直接发货给客户的商品，包装食品类除</w:t>
      </w:r>
      <w:r w:rsidRPr="00761A1B">
        <w:rPr>
          <w:rFonts w:ascii="宋体" w:hAnsi="宋体" w:hint="eastAsia"/>
          <w:sz w:val="24"/>
        </w:rPr>
        <w:t>酒类产品外，其他产品包括非进口食品的生产日期距实际交货日期不超过该产品保质期的1/3，进口食品的生产日期距实际交货日期</w:t>
      </w:r>
      <w:r>
        <w:rPr>
          <w:rFonts w:ascii="宋体" w:hAnsi="宋体" w:hint="eastAsia"/>
          <w:sz w:val="24"/>
        </w:rPr>
        <w:t>不超过该产品保质期的1/2。</w:t>
      </w:r>
    </w:p>
    <w:p w14:paraId="26E25D38"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w:t>
      </w:r>
      <w:r>
        <w:rPr>
          <w:rFonts w:ascii="宋体" w:hAnsi="宋体" w:hint="eastAsia"/>
          <w:sz w:val="24"/>
        </w:rPr>
        <w:t>如出</w:t>
      </w:r>
      <w:r w:rsidRPr="00761A1B">
        <w:rPr>
          <w:rFonts w:ascii="宋体" w:hAnsi="宋体" w:hint="eastAsia"/>
          <w:sz w:val="24"/>
        </w:rPr>
        <w:t>现我司所提供的产品存在假冒、伪劣、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w:t>
      </w:r>
      <w:r w:rsidRPr="00761A1B">
        <w:rPr>
          <w:rFonts w:ascii="宋体" w:hAnsi="宋体" w:hint="eastAsia"/>
          <w:sz w:val="24"/>
        </w:rPr>
        <w:t>等不良品以次充好的现象，我司同意接受以下处理方式：</w:t>
      </w:r>
    </w:p>
    <w:p w14:paraId="551F0515"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3.1入库商品验收过程中，发现外包装破损、产品标注的生产日期不满足第2条约定等其他质量问题，万翔仓库有权拒收。</w:t>
      </w:r>
    </w:p>
    <w:p w14:paraId="2212EB5F"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3.2直供商品发货过程中，若发现客户实际收到的产品</w:t>
      </w:r>
      <w:r>
        <w:rPr>
          <w:rFonts w:ascii="宋体" w:hAnsi="宋体" w:hint="eastAsia"/>
          <w:sz w:val="24"/>
        </w:rPr>
        <w:t>外包装破损，产品标注的</w:t>
      </w:r>
      <w:r w:rsidRPr="00761A1B">
        <w:rPr>
          <w:rFonts w:ascii="宋体" w:hAnsi="宋体" w:hint="eastAsia"/>
          <w:sz w:val="24"/>
        </w:rPr>
        <w:t>生产日期不满足</w:t>
      </w:r>
      <w:r>
        <w:rPr>
          <w:rFonts w:ascii="宋体" w:hAnsi="宋体" w:hint="eastAsia"/>
          <w:sz w:val="24"/>
        </w:rPr>
        <w:t>2.1</w:t>
      </w:r>
      <w:r w:rsidRPr="00761A1B">
        <w:rPr>
          <w:rFonts w:ascii="宋体" w:hAnsi="宋体" w:hint="eastAsia"/>
          <w:sz w:val="24"/>
        </w:rPr>
        <w:t>条约定，</w:t>
      </w:r>
      <w:r>
        <w:rPr>
          <w:rFonts w:ascii="宋体" w:hAnsi="宋体" w:hint="eastAsia"/>
          <w:sz w:val="24"/>
        </w:rPr>
        <w:t>以次充好，掺杂、掺假的</w:t>
      </w:r>
      <w:r w:rsidRPr="006F30F1">
        <w:rPr>
          <w:rFonts w:ascii="宋体" w:hAnsi="宋体" w:hint="eastAsia"/>
          <w:sz w:val="24"/>
        </w:rPr>
        <w:t>则视为产品不合格，并按商品销售价的十倍金额进行处罚。如发生产品已过保质期的情况，则视情节给予不低于20000元的处罚，直至列入供应商黑名单，并保留法律追究的权利。</w:t>
      </w:r>
    </w:p>
    <w:p w14:paraId="4ADC4ED6"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3.3已发货商品若客户投诉存在假冒伪劣、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、包装不符等</w:t>
      </w:r>
      <w:r w:rsidRPr="00761A1B">
        <w:rPr>
          <w:rFonts w:ascii="宋体" w:hAnsi="宋体" w:hint="eastAsia"/>
          <w:sz w:val="24"/>
        </w:rPr>
        <w:t>不良品以次充好的质量问题，经核实，</w:t>
      </w:r>
      <w:r w:rsidRPr="009E6C1F">
        <w:rPr>
          <w:rFonts w:ascii="宋体" w:hAnsi="宋体" w:hint="eastAsia"/>
          <w:sz w:val="24"/>
        </w:rPr>
        <w:t>情况属实的我司同意承担客户的退换货及相关费用，且接受以商品销售额的十倍处罚，后果严重的，我司承担相关法律责任。</w:t>
      </w:r>
    </w:p>
    <w:p w14:paraId="00C951D8"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w:t>
      </w:r>
      <w:r>
        <w:rPr>
          <w:rFonts w:ascii="宋体" w:hAnsi="宋体" w:hint="eastAsia"/>
          <w:sz w:val="24"/>
        </w:rPr>
        <w:t>倍处罚，该笔处罚金将直接在下笔采购货款结算中扣除，也可直接在质保金中扣除。</w:t>
      </w:r>
      <w:r w:rsidRPr="00761A1B">
        <w:rPr>
          <w:rFonts w:ascii="宋体" w:hAnsi="宋体" w:hint="eastAsia"/>
          <w:sz w:val="24"/>
        </w:rPr>
        <w:t>我司在年度供货过程中若出现三次违约情况，同意接受万翔取消我司的供货资格。</w:t>
      </w:r>
    </w:p>
    <w:p w14:paraId="465586BD" w14:textId="77777777" w:rsidR="00023B06" w:rsidRPr="006F30F1"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供应商单位名称（签字盖章）：</w:t>
      </w:r>
    </w:p>
    <w:p w14:paraId="5A1ECE23" w14:textId="77777777" w:rsidR="00802DFA" w:rsidRPr="00023B06" w:rsidRDefault="00802DFA" w:rsidP="008C7930"/>
    <w:sectPr w:rsidR="00802DFA" w:rsidRPr="00023B06" w:rsidSect="009F176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A5863" w14:textId="77777777" w:rsidR="003D6323" w:rsidRDefault="003D6323" w:rsidP="008C7930">
      <w:r>
        <w:separator/>
      </w:r>
    </w:p>
  </w:endnote>
  <w:endnote w:type="continuationSeparator" w:id="0">
    <w:p w14:paraId="696D0CB5" w14:textId="77777777" w:rsidR="003D6323" w:rsidRDefault="003D6323" w:rsidP="008C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69F29" w14:textId="77777777" w:rsidR="003D6323" w:rsidRDefault="003D6323" w:rsidP="008C7930">
      <w:r>
        <w:separator/>
      </w:r>
    </w:p>
  </w:footnote>
  <w:footnote w:type="continuationSeparator" w:id="0">
    <w:p w14:paraId="73323B35" w14:textId="77777777" w:rsidR="003D6323" w:rsidRDefault="003D6323" w:rsidP="008C7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7930"/>
    <w:rsid w:val="000023A7"/>
    <w:rsid w:val="00004EB1"/>
    <w:rsid w:val="000065F9"/>
    <w:rsid w:val="00007BA5"/>
    <w:rsid w:val="000124AE"/>
    <w:rsid w:val="00014ED0"/>
    <w:rsid w:val="00014F93"/>
    <w:rsid w:val="00017CEC"/>
    <w:rsid w:val="00021F87"/>
    <w:rsid w:val="00023B06"/>
    <w:rsid w:val="00023C5F"/>
    <w:rsid w:val="000315E8"/>
    <w:rsid w:val="00034511"/>
    <w:rsid w:val="00037A43"/>
    <w:rsid w:val="00041723"/>
    <w:rsid w:val="000441F3"/>
    <w:rsid w:val="00044979"/>
    <w:rsid w:val="00050341"/>
    <w:rsid w:val="000509B6"/>
    <w:rsid w:val="0005156A"/>
    <w:rsid w:val="00055E11"/>
    <w:rsid w:val="000607B2"/>
    <w:rsid w:val="00060C30"/>
    <w:rsid w:val="00064146"/>
    <w:rsid w:val="00067BC8"/>
    <w:rsid w:val="00074750"/>
    <w:rsid w:val="00086768"/>
    <w:rsid w:val="00090421"/>
    <w:rsid w:val="00092458"/>
    <w:rsid w:val="000969AE"/>
    <w:rsid w:val="00096F1A"/>
    <w:rsid w:val="000A27E6"/>
    <w:rsid w:val="000B1433"/>
    <w:rsid w:val="000B1FA2"/>
    <w:rsid w:val="000B6A1D"/>
    <w:rsid w:val="000B7BD6"/>
    <w:rsid w:val="000C3070"/>
    <w:rsid w:val="000C6A09"/>
    <w:rsid w:val="000D3A4A"/>
    <w:rsid w:val="000D547B"/>
    <w:rsid w:val="000D62E6"/>
    <w:rsid w:val="000E3366"/>
    <w:rsid w:val="00105240"/>
    <w:rsid w:val="0010797E"/>
    <w:rsid w:val="001168EB"/>
    <w:rsid w:val="00127C9F"/>
    <w:rsid w:val="0013354E"/>
    <w:rsid w:val="001356FC"/>
    <w:rsid w:val="00141F83"/>
    <w:rsid w:val="00153D94"/>
    <w:rsid w:val="001638E9"/>
    <w:rsid w:val="00167D2E"/>
    <w:rsid w:val="0017272E"/>
    <w:rsid w:val="00172CD5"/>
    <w:rsid w:val="0017362F"/>
    <w:rsid w:val="00177AD5"/>
    <w:rsid w:val="0018375C"/>
    <w:rsid w:val="0018754D"/>
    <w:rsid w:val="00187AC6"/>
    <w:rsid w:val="001935DB"/>
    <w:rsid w:val="001B1889"/>
    <w:rsid w:val="001B3221"/>
    <w:rsid w:val="001B427D"/>
    <w:rsid w:val="001B6959"/>
    <w:rsid w:val="001C602A"/>
    <w:rsid w:val="001D277C"/>
    <w:rsid w:val="001D2840"/>
    <w:rsid w:val="001D3AC0"/>
    <w:rsid w:val="001E3037"/>
    <w:rsid w:val="001F45B3"/>
    <w:rsid w:val="001F64BD"/>
    <w:rsid w:val="00201490"/>
    <w:rsid w:val="00210385"/>
    <w:rsid w:val="00212989"/>
    <w:rsid w:val="00215C7E"/>
    <w:rsid w:val="00224AE3"/>
    <w:rsid w:val="00225F9F"/>
    <w:rsid w:val="00226ECF"/>
    <w:rsid w:val="00227155"/>
    <w:rsid w:val="002277E0"/>
    <w:rsid w:val="00231238"/>
    <w:rsid w:val="002335DC"/>
    <w:rsid w:val="002355A2"/>
    <w:rsid w:val="002375A9"/>
    <w:rsid w:val="002512E2"/>
    <w:rsid w:val="00253E02"/>
    <w:rsid w:val="00255095"/>
    <w:rsid w:val="0026094D"/>
    <w:rsid w:val="002631A7"/>
    <w:rsid w:val="002668E8"/>
    <w:rsid w:val="00267D89"/>
    <w:rsid w:val="0027651E"/>
    <w:rsid w:val="00283544"/>
    <w:rsid w:val="00283950"/>
    <w:rsid w:val="002933DA"/>
    <w:rsid w:val="00295233"/>
    <w:rsid w:val="00295DEF"/>
    <w:rsid w:val="002A6982"/>
    <w:rsid w:val="002B4E4F"/>
    <w:rsid w:val="002B54C6"/>
    <w:rsid w:val="002C20F9"/>
    <w:rsid w:val="002C5BAB"/>
    <w:rsid w:val="002C7C9C"/>
    <w:rsid w:val="002E1E37"/>
    <w:rsid w:val="002E2E0C"/>
    <w:rsid w:val="002E753D"/>
    <w:rsid w:val="002F4D47"/>
    <w:rsid w:val="0030179D"/>
    <w:rsid w:val="00304499"/>
    <w:rsid w:val="003078D6"/>
    <w:rsid w:val="003152F6"/>
    <w:rsid w:val="003264EE"/>
    <w:rsid w:val="00327492"/>
    <w:rsid w:val="00344632"/>
    <w:rsid w:val="00347CB0"/>
    <w:rsid w:val="00353CF6"/>
    <w:rsid w:val="0036081D"/>
    <w:rsid w:val="003619C0"/>
    <w:rsid w:val="00363032"/>
    <w:rsid w:val="003672C6"/>
    <w:rsid w:val="00374AD1"/>
    <w:rsid w:val="0037551A"/>
    <w:rsid w:val="0038486F"/>
    <w:rsid w:val="0039727D"/>
    <w:rsid w:val="003A0EDD"/>
    <w:rsid w:val="003A6083"/>
    <w:rsid w:val="003B60BD"/>
    <w:rsid w:val="003C6143"/>
    <w:rsid w:val="003C74CB"/>
    <w:rsid w:val="003C7819"/>
    <w:rsid w:val="003D2638"/>
    <w:rsid w:val="003D3723"/>
    <w:rsid w:val="003D6323"/>
    <w:rsid w:val="003E0DA5"/>
    <w:rsid w:val="003E1399"/>
    <w:rsid w:val="003E3AC4"/>
    <w:rsid w:val="003E50CF"/>
    <w:rsid w:val="003F3A34"/>
    <w:rsid w:val="004124A3"/>
    <w:rsid w:val="0041635C"/>
    <w:rsid w:val="004167A3"/>
    <w:rsid w:val="004273FF"/>
    <w:rsid w:val="00431241"/>
    <w:rsid w:val="0043556E"/>
    <w:rsid w:val="00435EFE"/>
    <w:rsid w:val="00436F08"/>
    <w:rsid w:val="0044130B"/>
    <w:rsid w:val="004446F9"/>
    <w:rsid w:val="00451617"/>
    <w:rsid w:val="00455886"/>
    <w:rsid w:val="00463659"/>
    <w:rsid w:val="00474801"/>
    <w:rsid w:val="00481F1D"/>
    <w:rsid w:val="00484580"/>
    <w:rsid w:val="00494EDD"/>
    <w:rsid w:val="004A2267"/>
    <w:rsid w:val="004B0C0C"/>
    <w:rsid w:val="004B57C9"/>
    <w:rsid w:val="004C3642"/>
    <w:rsid w:val="004C61B7"/>
    <w:rsid w:val="004C705E"/>
    <w:rsid w:val="004D1B1A"/>
    <w:rsid w:val="004D5206"/>
    <w:rsid w:val="004D6064"/>
    <w:rsid w:val="004E3FF8"/>
    <w:rsid w:val="004F0BBE"/>
    <w:rsid w:val="004F7BCD"/>
    <w:rsid w:val="00504E8B"/>
    <w:rsid w:val="00514543"/>
    <w:rsid w:val="0051766F"/>
    <w:rsid w:val="00523778"/>
    <w:rsid w:val="00523F51"/>
    <w:rsid w:val="005252D4"/>
    <w:rsid w:val="00531E08"/>
    <w:rsid w:val="005434BC"/>
    <w:rsid w:val="0054742B"/>
    <w:rsid w:val="00547570"/>
    <w:rsid w:val="0055347D"/>
    <w:rsid w:val="00566113"/>
    <w:rsid w:val="0057037E"/>
    <w:rsid w:val="00571BBF"/>
    <w:rsid w:val="005946EB"/>
    <w:rsid w:val="0059609C"/>
    <w:rsid w:val="005A05EB"/>
    <w:rsid w:val="005B04C7"/>
    <w:rsid w:val="005B0EF1"/>
    <w:rsid w:val="005C1A93"/>
    <w:rsid w:val="005C1FBF"/>
    <w:rsid w:val="005C3666"/>
    <w:rsid w:val="005C4DF3"/>
    <w:rsid w:val="005D4A27"/>
    <w:rsid w:val="005D7072"/>
    <w:rsid w:val="005E15C1"/>
    <w:rsid w:val="005E30AC"/>
    <w:rsid w:val="005E5095"/>
    <w:rsid w:val="005E5334"/>
    <w:rsid w:val="005E68E0"/>
    <w:rsid w:val="005F2483"/>
    <w:rsid w:val="0060124D"/>
    <w:rsid w:val="00602F18"/>
    <w:rsid w:val="006044DD"/>
    <w:rsid w:val="00605277"/>
    <w:rsid w:val="00605832"/>
    <w:rsid w:val="00606AC9"/>
    <w:rsid w:val="00606EBC"/>
    <w:rsid w:val="0061719C"/>
    <w:rsid w:val="006242DA"/>
    <w:rsid w:val="00624DF6"/>
    <w:rsid w:val="00631FFB"/>
    <w:rsid w:val="006516A3"/>
    <w:rsid w:val="00660705"/>
    <w:rsid w:val="006647E2"/>
    <w:rsid w:val="00675B51"/>
    <w:rsid w:val="006812CA"/>
    <w:rsid w:val="0068263E"/>
    <w:rsid w:val="00691656"/>
    <w:rsid w:val="0069659A"/>
    <w:rsid w:val="006A7EFD"/>
    <w:rsid w:val="006B048A"/>
    <w:rsid w:val="006B1B31"/>
    <w:rsid w:val="006B657B"/>
    <w:rsid w:val="006B72A8"/>
    <w:rsid w:val="006C0E0A"/>
    <w:rsid w:val="006C3790"/>
    <w:rsid w:val="006E54FD"/>
    <w:rsid w:val="006F1944"/>
    <w:rsid w:val="006F23F5"/>
    <w:rsid w:val="00713496"/>
    <w:rsid w:val="00723411"/>
    <w:rsid w:val="00731E68"/>
    <w:rsid w:val="00732A4C"/>
    <w:rsid w:val="00734891"/>
    <w:rsid w:val="00760ADE"/>
    <w:rsid w:val="00763E32"/>
    <w:rsid w:val="007715E4"/>
    <w:rsid w:val="00781789"/>
    <w:rsid w:val="00784715"/>
    <w:rsid w:val="007903A2"/>
    <w:rsid w:val="00792B1D"/>
    <w:rsid w:val="00793426"/>
    <w:rsid w:val="007C0E62"/>
    <w:rsid w:val="007C24F0"/>
    <w:rsid w:val="007D3199"/>
    <w:rsid w:val="007D45D3"/>
    <w:rsid w:val="007D67F7"/>
    <w:rsid w:val="007E2EA9"/>
    <w:rsid w:val="007E30C6"/>
    <w:rsid w:val="007F0C99"/>
    <w:rsid w:val="007F0EE8"/>
    <w:rsid w:val="007F45C3"/>
    <w:rsid w:val="0080286C"/>
    <w:rsid w:val="00802DFA"/>
    <w:rsid w:val="00807CB5"/>
    <w:rsid w:val="00823D6D"/>
    <w:rsid w:val="008264AB"/>
    <w:rsid w:val="00836EBF"/>
    <w:rsid w:val="008376FF"/>
    <w:rsid w:val="00841B76"/>
    <w:rsid w:val="0084755A"/>
    <w:rsid w:val="008536DF"/>
    <w:rsid w:val="0085768F"/>
    <w:rsid w:val="0086108B"/>
    <w:rsid w:val="00864C5B"/>
    <w:rsid w:val="00870141"/>
    <w:rsid w:val="008723CE"/>
    <w:rsid w:val="00873C3E"/>
    <w:rsid w:val="008750DC"/>
    <w:rsid w:val="008759D4"/>
    <w:rsid w:val="00876CE5"/>
    <w:rsid w:val="008832D0"/>
    <w:rsid w:val="0089578B"/>
    <w:rsid w:val="008A0B0B"/>
    <w:rsid w:val="008A37A2"/>
    <w:rsid w:val="008A487A"/>
    <w:rsid w:val="008A6170"/>
    <w:rsid w:val="008A72D9"/>
    <w:rsid w:val="008A782F"/>
    <w:rsid w:val="008B2AC4"/>
    <w:rsid w:val="008B60B7"/>
    <w:rsid w:val="008C46BE"/>
    <w:rsid w:val="008C7930"/>
    <w:rsid w:val="008D072F"/>
    <w:rsid w:val="008D3D3D"/>
    <w:rsid w:val="008D59FC"/>
    <w:rsid w:val="008D71E5"/>
    <w:rsid w:val="008E3065"/>
    <w:rsid w:val="008E5FAB"/>
    <w:rsid w:val="008F12C7"/>
    <w:rsid w:val="008F1DC4"/>
    <w:rsid w:val="008F2508"/>
    <w:rsid w:val="008F2E5E"/>
    <w:rsid w:val="008F5E47"/>
    <w:rsid w:val="008F644A"/>
    <w:rsid w:val="008F6E5B"/>
    <w:rsid w:val="008F720E"/>
    <w:rsid w:val="009003DC"/>
    <w:rsid w:val="009011F3"/>
    <w:rsid w:val="009038AA"/>
    <w:rsid w:val="00905949"/>
    <w:rsid w:val="00912245"/>
    <w:rsid w:val="00913DF8"/>
    <w:rsid w:val="00916FEC"/>
    <w:rsid w:val="009206D7"/>
    <w:rsid w:val="009229D8"/>
    <w:rsid w:val="00923956"/>
    <w:rsid w:val="009253C2"/>
    <w:rsid w:val="009305B1"/>
    <w:rsid w:val="00931DAB"/>
    <w:rsid w:val="00935DFC"/>
    <w:rsid w:val="00936685"/>
    <w:rsid w:val="009374AC"/>
    <w:rsid w:val="00937A19"/>
    <w:rsid w:val="0096255D"/>
    <w:rsid w:val="0096406C"/>
    <w:rsid w:val="009701B2"/>
    <w:rsid w:val="009717EA"/>
    <w:rsid w:val="00975770"/>
    <w:rsid w:val="00986D79"/>
    <w:rsid w:val="00997ED1"/>
    <w:rsid w:val="009A040E"/>
    <w:rsid w:val="009A175B"/>
    <w:rsid w:val="009A178C"/>
    <w:rsid w:val="009A1C45"/>
    <w:rsid w:val="009A599C"/>
    <w:rsid w:val="009B08AD"/>
    <w:rsid w:val="009B31D2"/>
    <w:rsid w:val="009B4242"/>
    <w:rsid w:val="009B719B"/>
    <w:rsid w:val="009C2E7B"/>
    <w:rsid w:val="009E26B2"/>
    <w:rsid w:val="009E308F"/>
    <w:rsid w:val="009E727D"/>
    <w:rsid w:val="009F1765"/>
    <w:rsid w:val="00A00BF6"/>
    <w:rsid w:val="00A04A9A"/>
    <w:rsid w:val="00A109C0"/>
    <w:rsid w:val="00A10B10"/>
    <w:rsid w:val="00A12887"/>
    <w:rsid w:val="00A14AD9"/>
    <w:rsid w:val="00A16D22"/>
    <w:rsid w:val="00A23747"/>
    <w:rsid w:val="00A3024B"/>
    <w:rsid w:val="00A31186"/>
    <w:rsid w:val="00A31787"/>
    <w:rsid w:val="00A3413E"/>
    <w:rsid w:val="00A341C7"/>
    <w:rsid w:val="00A373A3"/>
    <w:rsid w:val="00A426F1"/>
    <w:rsid w:val="00A50456"/>
    <w:rsid w:val="00A513A8"/>
    <w:rsid w:val="00A561D8"/>
    <w:rsid w:val="00A63043"/>
    <w:rsid w:val="00A636EA"/>
    <w:rsid w:val="00A63A6A"/>
    <w:rsid w:val="00A63DD4"/>
    <w:rsid w:val="00A67E7B"/>
    <w:rsid w:val="00A87D45"/>
    <w:rsid w:val="00A90F8E"/>
    <w:rsid w:val="00AA6D03"/>
    <w:rsid w:val="00AA7225"/>
    <w:rsid w:val="00AC4631"/>
    <w:rsid w:val="00AC4C96"/>
    <w:rsid w:val="00AF139D"/>
    <w:rsid w:val="00AF31B2"/>
    <w:rsid w:val="00AF6054"/>
    <w:rsid w:val="00B01264"/>
    <w:rsid w:val="00B02D77"/>
    <w:rsid w:val="00B214F1"/>
    <w:rsid w:val="00B26899"/>
    <w:rsid w:val="00B32C2D"/>
    <w:rsid w:val="00B33A7D"/>
    <w:rsid w:val="00B367F6"/>
    <w:rsid w:val="00B37893"/>
    <w:rsid w:val="00B42401"/>
    <w:rsid w:val="00B60123"/>
    <w:rsid w:val="00B6579B"/>
    <w:rsid w:val="00B65E6A"/>
    <w:rsid w:val="00B66C34"/>
    <w:rsid w:val="00B83234"/>
    <w:rsid w:val="00B847A7"/>
    <w:rsid w:val="00B92663"/>
    <w:rsid w:val="00BA6E60"/>
    <w:rsid w:val="00BB211B"/>
    <w:rsid w:val="00BC110C"/>
    <w:rsid w:val="00BE1524"/>
    <w:rsid w:val="00BE2A25"/>
    <w:rsid w:val="00BE57A6"/>
    <w:rsid w:val="00BE752C"/>
    <w:rsid w:val="00BF4B4D"/>
    <w:rsid w:val="00BF5842"/>
    <w:rsid w:val="00C053F6"/>
    <w:rsid w:val="00C13FD7"/>
    <w:rsid w:val="00C167F6"/>
    <w:rsid w:val="00C21C2E"/>
    <w:rsid w:val="00C44C70"/>
    <w:rsid w:val="00C45AE8"/>
    <w:rsid w:val="00C45DB8"/>
    <w:rsid w:val="00C47BFE"/>
    <w:rsid w:val="00C50478"/>
    <w:rsid w:val="00C5130C"/>
    <w:rsid w:val="00C51AC5"/>
    <w:rsid w:val="00C52ACB"/>
    <w:rsid w:val="00C5572F"/>
    <w:rsid w:val="00C570B4"/>
    <w:rsid w:val="00C64B70"/>
    <w:rsid w:val="00C75859"/>
    <w:rsid w:val="00C75CEB"/>
    <w:rsid w:val="00C804A9"/>
    <w:rsid w:val="00C946A7"/>
    <w:rsid w:val="00C948AE"/>
    <w:rsid w:val="00CA2454"/>
    <w:rsid w:val="00CA3748"/>
    <w:rsid w:val="00CA5AD9"/>
    <w:rsid w:val="00CB0058"/>
    <w:rsid w:val="00CB5852"/>
    <w:rsid w:val="00CC007F"/>
    <w:rsid w:val="00CC1B62"/>
    <w:rsid w:val="00CD20E4"/>
    <w:rsid w:val="00CE08F2"/>
    <w:rsid w:val="00CE7BDA"/>
    <w:rsid w:val="00CF05DB"/>
    <w:rsid w:val="00CF0A5B"/>
    <w:rsid w:val="00CF301C"/>
    <w:rsid w:val="00D00AE5"/>
    <w:rsid w:val="00D024D8"/>
    <w:rsid w:val="00D03277"/>
    <w:rsid w:val="00D0609E"/>
    <w:rsid w:val="00D13BF5"/>
    <w:rsid w:val="00D1755E"/>
    <w:rsid w:val="00D25E8F"/>
    <w:rsid w:val="00D30C1B"/>
    <w:rsid w:val="00D452CC"/>
    <w:rsid w:val="00D5078B"/>
    <w:rsid w:val="00D613B2"/>
    <w:rsid w:val="00D618BE"/>
    <w:rsid w:val="00D62BC9"/>
    <w:rsid w:val="00D63415"/>
    <w:rsid w:val="00D65AA2"/>
    <w:rsid w:val="00D7096E"/>
    <w:rsid w:val="00D71608"/>
    <w:rsid w:val="00D74CBB"/>
    <w:rsid w:val="00D74E3F"/>
    <w:rsid w:val="00D75E28"/>
    <w:rsid w:val="00D75EC5"/>
    <w:rsid w:val="00D8100B"/>
    <w:rsid w:val="00D863E4"/>
    <w:rsid w:val="00D877A5"/>
    <w:rsid w:val="00D92246"/>
    <w:rsid w:val="00DA259B"/>
    <w:rsid w:val="00DA4BA5"/>
    <w:rsid w:val="00DB03D7"/>
    <w:rsid w:val="00DD1D53"/>
    <w:rsid w:val="00DD4E09"/>
    <w:rsid w:val="00DE3720"/>
    <w:rsid w:val="00DE48ED"/>
    <w:rsid w:val="00DF0230"/>
    <w:rsid w:val="00DF0B7C"/>
    <w:rsid w:val="00DF533F"/>
    <w:rsid w:val="00DF5E2E"/>
    <w:rsid w:val="00E06B14"/>
    <w:rsid w:val="00E06CAB"/>
    <w:rsid w:val="00E213B7"/>
    <w:rsid w:val="00E25CE4"/>
    <w:rsid w:val="00E33BC8"/>
    <w:rsid w:val="00E44FBC"/>
    <w:rsid w:val="00E566D4"/>
    <w:rsid w:val="00E61710"/>
    <w:rsid w:val="00E620D8"/>
    <w:rsid w:val="00E67555"/>
    <w:rsid w:val="00E71FAC"/>
    <w:rsid w:val="00E744CB"/>
    <w:rsid w:val="00E96CBB"/>
    <w:rsid w:val="00EA1766"/>
    <w:rsid w:val="00EA219A"/>
    <w:rsid w:val="00EA5AFD"/>
    <w:rsid w:val="00EA73B6"/>
    <w:rsid w:val="00EA7A2C"/>
    <w:rsid w:val="00EB22ED"/>
    <w:rsid w:val="00EC4254"/>
    <w:rsid w:val="00EC4990"/>
    <w:rsid w:val="00EC58C7"/>
    <w:rsid w:val="00EC64AF"/>
    <w:rsid w:val="00ED0F13"/>
    <w:rsid w:val="00EE0DCD"/>
    <w:rsid w:val="00EE2964"/>
    <w:rsid w:val="00EE3AE4"/>
    <w:rsid w:val="00EE6A08"/>
    <w:rsid w:val="00EE6BF0"/>
    <w:rsid w:val="00EF0BF8"/>
    <w:rsid w:val="00EF2A89"/>
    <w:rsid w:val="00F005EC"/>
    <w:rsid w:val="00F00A5F"/>
    <w:rsid w:val="00F01F78"/>
    <w:rsid w:val="00F1204E"/>
    <w:rsid w:val="00F1374C"/>
    <w:rsid w:val="00F14666"/>
    <w:rsid w:val="00F15668"/>
    <w:rsid w:val="00F16ED6"/>
    <w:rsid w:val="00F2700D"/>
    <w:rsid w:val="00F40023"/>
    <w:rsid w:val="00F40E60"/>
    <w:rsid w:val="00F42D2A"/>
    <w:rsid w:val="00F531DE"/>
    <w:rsid w:val="00F57311"/>
    <w:rsid w:val="00F64BEF"/>
    <w:rsid w:val="00F9220E"/>
    <w:rsid w:val="00F92291"/>
    <w:rsid w:val="00F93652"/>
    <w:rsid w:val="00F97FDB"/>
    <w:rsid w:val="00FA014D"/>
    <w:rsid w:val="00FA0285"/>
    <w:rsid w:val="00FA5B23"/>
    <w:rsid w:val="00FA6359"/>
    <w:rsid w:val="00FB0E81"/>
    <w:rsid w:val="00FB29D2"/>
    <w:rsid w:val="00FB3F15"/>
    <w:rsid w:val="00FB60F4"/>
    <w:rsid w:val="00FC07C9"/>
    <w:rsid w:val="00FC1C47"/>
    <w:rsid w:val="00FD318E"/>
    <w:rsid w:val="00FE6108"/>
    <w:rsid w:val="00F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CEFA"/>
  <w15:docId w15:val="{288D0890-D871-4B27-AB4C-4F6A0C9E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9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C7930"/>
    <w:rPr>
      <w:sz w:val="18"/>
      <w:szCs w:val="18"/>
    </w:rPr>
  </w:style>
  <w:style w:type="paragraph" w:styleId="a5">
    <w:name w:val="footer"/>
    <w:basedOn w:val="a"/>
    <w:link w:val="a6"/>
    <w:uiPriority w:val="99"/>
    <w:unhideWhenUsed/>
    <w:rsid w:val="008C79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C7930"/>
    <w:rPr>
      <w:sz w:val="18"/>
      <w:szCs w:val="18"/>
    </w:rPr>
  </w:style>
  <w:style w:type="paragraph" w:customStyle="1" w:styleId="3">
    <w:name w:val="样式3"/>
    <w:basedOn w:val="a7"/>
    <w:rsid w:val="008C7930"/>
  </w:style>
  <w:style w:type="paragraph" w:customStyle="1" w:styleId="p0">
    <w:name w:val="p0"/>
    <w:basedOn w:val="a"/>
    <w:qFormat/>
    <w:rsid w:val="008C7930"/>
    <w:pPr>
      <w:widowControl/>
    </w:pPr>
    <w:rPr>
      <w:kern w:val="0"/>
      <w:szCs w:val="21"/>
    </w:rPr>
  </w:style>
  <w:style w:type="paragraph" w:styleId="a7">
    <w:name w:val="Plain Text"/>
    <w:basedOn w:val="a"/>
    <w:link w:val="a8"/>
    <w:uiPriority w:val="99"/>
    <w:semiHidden/>
    <w:unhideWhenUsed/>
    <w:rsid w:val="008C7930"/>
    <w:rPr>
      <w:rFonts w:ascii="宋体" w:hAnsi="Courier New" w:cs="Courier New"/>
      <w:szCs w:val="21"/>
    </w:rPr>
  </w:style>
  <w:style w:type="character" w:customStyle="1" w:styleId="a8">
    <w:name w:val="纯文本 字符"/>
    <w:basedOn w:val="a0"/>
    <w:link w:val="a7"/>
    <w:uiPriority w:val="99"/>
    <w:semiHidden/>
    <w:rsid w:val="008C7930"/>
    <w:rPr>
      <w:rFonts w:ascii="宋体" w:eastAsia="宋体" w:hAnsi="Courier New" w:cs="Courier New"/>
      <w:szCs w:val="21"/>
    </w:rPr>
  </w:style>
  <w:style w:type="paragraph" w:styleId="a9">
    <w:name w:val="List Paragraph"/>
    <w:basedOn w:val="a"/>
    <w:uiPriority w:val="34"/>
    <w:qFormat/>
    <w:rsid w:val="00DF5E2E"/>
    <w:pPr>
      <w:ind w:firstLineChars="200" w:firstLine="420"/>
    </w:pPr>
  </w:style>
  <w:style w:type="paragraph" w:styleId="aa">
    <w:name w:val="Balloon Text"/>
    <w:basedOn w:val="a"/>
    <w:link w:val="ab"/>
    <w:uiPriority w:val="99"/>
    <w:semiHidden/>
    <w:unhideWhenUsed/>
    <w:rsid w:val="00D00AE5"/>
    <w:rPr>
      <w:sz w:val="18"/>
      <w:szCs w:val="18"/>
    </w:rPr>
  </w:style>
  <w:style w:type="character" w:customStyle="1" w:styleId="ab">
    <w:name w:val="批注框文本 字符"/>
    <w:basedOn w:val="a0"/>
    <w:link w:val="aa"/>
    <w:uiPriority w:val="99"/>
    <w:semiHidden/>
    <w:rsid w:val="00D00A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6F0F-D6A3-4345-ACC2-24D7A05D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林美惜1</dc:creator>
  <cp:keywords/>
  <dc:description/>
  <cp:lastModifiedBy>cc lin</cp:lastModifiedBy>
  <cp:revision>461</cp:revision>
  <dcterms:created xsi:type="dcterms:W3CDTF">2021-12-22T03:13:00Z</dcterms:created>
  <dcterms:modified xsi:type="dcterms:W3CDTF">2024-05-24T07:27:00Z</dcterms:modified>
</cp:coreProperties>
</file>