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85" w:rsidRDefault="00BA6485" w:rsidP="00BA6485">
      <w:pPr>
        <w:jc w:val="center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36"/>
          <w:szCs w:val="36"/>
        </w:rPr>
        <w:t>自营商品采购询价函</w:t>
      </w:r>
    </w:p>
    <w:p w:rsidR="00BA6485" w:rsidRPr="00A57032" w:rsidRDefault="00BA6485" w:rsidP="00BA6485">
      <w:pPr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各位合作伙伴</w:t>
      </w:r>
      <w:r w:rsidRPr="00A57032">
        <w:rPr>
          <w:rFonts w:ascii="仿宋_GB2312" w:eastAsia="仿宋_GB2312" w:hAnsi="宋体" w:cs="宋体" w:hint="eastAsia"/>
          <w:b/>
          <w:kern w:val="0"/>
          <w:sz w:val="24"/>
        </w:rPr>
        <w:t xml:space="preserve">： </w:t>
      </w:r>
    </w:p>
    <w:p w:rsidR="00430ABA" w:rsidRDefault="00BA6485" w:rsidP="00430ABA">
      <w:pPr>
        <w:spacing w:line="360" w:lineRule="auto"/>
        <w:ind w:firstLineChars="250" w:firstLine="60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034CC4">
        <w:rPr>
          <w:rFonts w:ascii="仿宋_GB2312" w:eastAsia="仿宋_GB2312" w:hAnsi="宋体" w:cs="宋体" w:hint="eastAsia"/>
          <w:kern w:val="0"/>
          <w:sz w:val="24"/>
        </w:rPr>
        <w:t xml:space="preserve">厦门万翔网络商务有限公司现对以下项目编号为 </w:t>
      </w:r>
      <w:r w:rsidR="008526ED" w:rsidRPr="008526ED">
        <w:rPr>
          <w:rFonts w:ascii="仿宋_GB2312" w:eastAsia="仿宋_GB2312" w:hAnsi="宋体" w:cs="宋体"/>
          <w:kern w:val="0"/>
          <w:sz w:val="24"/>
          <w:u w:val="single"/>
        </w:rPr>
        <w:t>XM2024-ZYXJ032701A</w:t>
      </w:r>
      <w:r w:rsidR="00F9347E" w:rsidRPr="00F9347E">
        <w:rPr>
          <w:rFonts w:ascii="仿宋_GB2312" w:eastAsia="仿宋_GB2312" w:hAnsi="宋体" w:cs="宋体" w:hint="eastAsia"/>
          <w:kern w:val="0"/>
          <w:sz w:val="24"/>
          <w:u w:val="single"/>
        </w:rPr>
        <w:t>组装机</w:t>
      </w:r>
      <w:r w:rsidRPr="00034CC4">
        <w:rPr>
          <w:rFonts w:ascii="仿宋_GB2312" w:eastAsia="仿宋_GB2312" w:hAnsi="宋体" w:cs="宋体" w:hint="eastAsia"/>
          <w:kern w:val="0"/>
          <w:sz w:val="24"/>
        </w:rPr>
        <w:t>进行询</w:t>
      </w:r>
      <w:r>
        <w:rPr>
          <w:rFonts w:ascii="仿宋_GB2312" w:eastAsia="仿宋_GB2312" w:hAnsi="宋体" w:cs="宋体" w:hint="eastAsia"/>
          <w:kern w:val="0"/>
          <w:sz w:val="24"/>
        </w:rPr>
        <w:t>价采购，现邀请贵单位就以下采购项目内容进行报价。</w:t>
      </w:r>
    </w:p>
    <w:tbl>
      <w:tblPr>
        <w:tblW w:w="5000" w:type="pct"/>
        <w:tblLook w:val="04A0"/>
      </w:tblPr>
      <w:tblGrid>
        <w:gridCol w:w="876"/>
        <w:gridCol w:w="1100"/>
        <w:gridCol w:w="3908"/>
        <w:gridCol w:w="1096"/>
        <w:gridCol w:w="772"/>
        <w:gridCol w:w="956"/>
        <w:gridCol w:w="954"/>
      </w:tblGrid>
      <w:tr w:rsidR="008526ED" w:rsidRPr="008526ED" w:rsidTr="008526ED">
        <w:trPr>
          <w:trHeight w:val="54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配件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保质期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单位限价（元）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限价小计（元）</w:t>
            </w:r>
          </w:p>
        </w:tc>
      </w:tr>
      <w:tr w:rsidR="008526ED" w:rsidRPr="008526ED" w:rsidTr="008526ED">
        <w:trPr>
          <w:trHeight w:val="270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组装机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CPU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intel 14900K处理器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50740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50740</w:t>
            </w:r>
          </w:p>
        </w:tc>
      </w:tr>
      <w:tr w:rsidR="008526ED" w:rsidRPr="008526ED" w:rsidTr="008526ED">
        <w:trPr>
          <w:trHeight w:val="27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散热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瓦尔基里 GL360 钛金黑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526ED" w:rsidRPr="008526ED" w:rsidTr="008526ED">
        <w:trPr>
          <w:trHeight w:val="27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内存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金士顿野兽128G 3200 DDR4 （32G*4）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526ED" w:rsidRPr="008526ED" w:rsidTr="008526ED">
        <w:trPr>
          <w:trHeight w:val="27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固态硬盘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金士顿 NV2 2TB M.2 pcie 4.0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526ED" w:rsidRPr="008526ED" w:rsidTr="008526ED">
        <w:trPr>
          <w:trHeight w:val="27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机械硬盘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希捷16T机械企业级硬盘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526ED" w:rsidRPr="008526ED" w:rsidTr="008526ED">
        <w:trPr>
          <w:trHeight w:val="27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主板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华硕 PRIME Z790-P D4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526ED" w:rsidRPr="008526ED" w:rsidTr="008526ED">
        <w:trPr>
          <w:trHeight w:val="27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显卡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华硕 TUF-RTX4090-O24G-GAMING*2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526ED" w:rsidRPr="008526ED" w:rsidTr="008526ED">
        <w:trPr>
          <w:trHeight w:val="27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长城电源 巨龙2000W 金牌全模组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526ED" w:rsidRPr="008526ED" w:rsidTr="008526ED">
        <w:trPr>
          <w:trHeight w:val="27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机箱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华硕 GT501 VC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保修一年</w:t>
            </w: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526ED" w:rsidRPr="008526ED" w:rsidTr="008526ED">
        <w:trPr>
          <w:trHeight w:val="375"/>
        </w:trPr>
        <w:tc>
          <w:tcPr>
            <w:tcW w:w="4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50740</w:t>
            </w:r>
          </w:p>
        </w:tc>
      </w:tr>
    </w:tbl>
    <w:p w:rsidR="00BA6485" w:rsidRDefault="00BA6485" w:rsidP="00177A44">
      <w:pPr>
        <w:spacing w:line="360" w:lineRule="auto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一、项目内容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（一）项目要求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1、质量要求：供方提供的产品必须为原厂原装产品，并符合国家及行业相关标准。</w:t>
      </w:r>
    </w:p>
    <w:p w:rsidR="00F05217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2、配送地址：厦门</w:t>
      </w:r>
    </w:p>
    <w:p w:rsidR="00BA6485" w:rsidRPr="00364C26" w:rsidRDefault="00F0521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</w:t>
      </w:r>
      <w:r w:rsidR="00BA6485">
        <w:rPr>
          <w:rFonts w:ascii="仿宋_GB2312" w:eastAsia="仿宋_GB2312" w:hAnsi="宋体" w:cs="宋体" w:hint="eastAsia"/>
          <w:kern w:val="0"/>
          <w:sz w:val="24"/>
        </w:rPr>
        <w:t>、交货时间：</w:t>
      </w:r>
      <w:r w:rsidR="00C0608D" w:rsidRPr="00C0608D">
        <w:rPr>
          <w:rFonts w:ascii="仿宋_GB2312" w:eastAsia="仿宋_GB2312" w:hAnsi="宋体" w:cs="宋体" w:hint="eastAsia"/>
          <w:kern w:val="0"/>
          <w:sz w:val="24"/>
        </w:rPr>
        <w:t>接到订单</w:t>
      </w:r>
      <w:r w:rsidR="00757780">
        <w:rPr>
          <w:rFonts w:ascii="仿宋_GB2312" w:eastAsia="仿宋_GB2312" w:hAnsi="宋体" w:cs="宋体" w:hint="eastAsia"/>
          <w:kern w:val="0"/>
          <w:sz w:val="24"/>
        </w:rPr>
        <w:t>3</w:t>
      </w:r>
      <w:r w:rsidR="00C0608D" w:rsidRPr="00C0608D">
        <w:rPr>
          <w:rFonts w:ascii="仿宋_GB2312" w:eastAsia="仿宋_GB2312" w:hAnsi="宋体" w:cs="宋体" w:hint="eastAsia"/>
          <w:kern w:val="0"/>
          <w:sz w:val="24"/>
        </w:rPr>
        <w:t>天内供货</w:t>
      </w:r>
      <w:r w:rsidR="002A3D8C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BA6485" w:rsidRPr="0075547B" w:rsidRDefault="00F0521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4</w:t>
      </w:r>
      <w:r w:rsidR="00452827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、售后保修期</w:t>
      </w:r>
      <w:r w:rsidR="00E442EB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要求：</w:t>
      </w:r>
      <w:r w:rsidR="00423253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机箱</w:t>
      </w:r>
      <w:r w:rsidR="002C3AF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1年</w:t>
      </w:r>
      <w:r w:rsidR="00EC7B8B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，</w:t>
      </w:r>
      <w:r w:rsidR="007A3B4D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其它配件</w:t>
      </w:r>
      <w:r w:rsidR="00EC7B8B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3年</w:t>
      </w:r>
      <w:r w:rsidR="00E442EB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，</w:t>
      </w:r>
      <w:r w:rsidR="0065303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自设备安装</w:t>
      </w:r>
      <w:r w:rsidR="008B1EAA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（供货）</w:t>
      </w:r>
      <w:r w:rsidR="0065303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完成之日起算</w:t>
      </w:r>
      <w:r w:rsidR="00E442EB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</w:t>
      </w:r>
    </w:p>
    <w:p w:rsidR="00BA6485" w:rsidRPr="0075547B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5</w:t>
      </w:r>
      <w:r w:rsidR="00BA648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、价格要求：</w:t>
      </w:r>
    </w:p>
    <w:p w:rsidR="00BA6485" w:rsidRPr="0075547B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1）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货物报价不超出单位限价，总报价不超出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u w:val="single"/>
        </w:rPr>
        <w:t xml:space="preserve"> </w:t>
      </w:r>
      <w:r w:rsidR="008526ED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u w:val="single"/>
        </w:rPr>
        <w:t>50740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元；否则报价无效。</w:t>
      </w:r>
    </w:p>
    <w:p w:rsidR="00BA6485" w:rsidRPr="00236FA2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kern w:val="0"/>
          <w:sz w:val="24"/>
        </w:rPr>
      </w:pP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2）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报价包括运费、包装费、安装调试、售后服务费及其它一切相关费用</w:t>
      </w: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</w:t>
      </w:r>
      <w:r w:rsidRPr="00236FA2">
        <w:rPr>
          <w:rFonts w:ascii="仿宋_GB2312" w:eastAsia="仿宋_GB2312" w:hAnsi="宋体" w:cs="宋体" w:hint="eastAsia"/>
          <w:color w:val="FF0000"/>
          <w:kern w:val="0"/>
          <w:sz w:val="24"/>
        </w:rPr>
        <w:t xml:space="preserve"> 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3）所开具发票必须为一般纳税人增值税专用发票；购货单位名称：厦门万翔网络商务有限公司。</w:t>
      </w:r>
    </w:p>
    <w:p w:rsidR="00BA6485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6</w:t>
      </w:r>
      <w:r w:rsidR="00BA6485">
        <w:rPr>
          <w:rFonts w:ascii="仿宋_GB2312" w:eastAsia="仿宋_GB2312" w:hAnsi="宋体" w:cs="宋体" w:hint="eastAsia"/>
          <w:kern w:val="0"/>
          <w:sz w:val="24"/>
        </w:rPr>
        <w:t>、付款方式</w:t>
      </w:r>
    </w:p>
    <w:p w:rsidR="00335EEF" w:rsidRDefault="00335EEF" w:rsidP="00177A44">
      <w:pPr>
        <w:spacing w:line="360" w:lineRule="auto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产品</w:t>
      </w:r>
      <w:r w:rsidRPr="00E93BA7">
        <w:rPr>
          <w:rFonts w:ascii="仿宋_GB2312" w:eastAsia="仿宋_GB2312" w:hAnsi="宋体" w:cs="宋体" w:hint="eastAsia"/>
          <w:b/>
          <w:kern w:val="0"/>
          <w:sz w:val="24"/>
        </w:rPr>
        <w:t>到货验收合格后，根据供方开具的合同总价100%的一般纳税人增值税发票及验收合格报告后的</w:t>
      </w:r>
      <w:r>
        <w:rPr>
          <w:rFonts w:ascii="仿宋_GB2312" w:eastAsia="仿宋_GB2312" w:hAnsi="宋体" w:cs="宋体" w:hint="eastAsia"/>
          <w:b/>
          <w:kern w:val="0"/>
          <w:sz w:val="24"/>
        </w:rPr>
        <w:t>30</w:t>
      </w:r>
      <w:r w:rsidRPr="00E93BA7">
        <w:rPr>
          <w:rFonts w:ascii="仿宋_GB2312" w:eastAsia="仿宋_GB2312" w:hAnsi="宋体" w:cs="宋体" w:hint="eastAsia"/>
          <w:b/>
          <w:kern w:val="0"/>
          <w:sz w:val="24"/>
        </w:rPr>
        <w:t>个日历日内向供方支付货款；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（二）报价文件应至少包括以下部分，否则报价无效：</w:t>
      </w:r>
    </w:p>
    <w:p w:rsidR="00BA6485" w:rsidRPr="0066193D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1、产品</w:t>
      </w:r>
      <w:r w:rsidRPr="009F7CC9">
        <w:rPr>
          <w:rFonts w:ascii="仿宋_GB2312" w:eastAsia="仿宋_GB2312" w:hAnsi="宋体" w:cs="宋体" w:hint="eastAsia"/>
          <w:kern w:val="0"/>
          <w:sz w:val="24"/>
        </w:rPr>
        <w:t>报价单</w:t>
      </w:r>
      <w:r>
        <w:rPr>
          <w:rFonts w:ascii="仿宋_GB2312" w:eastAsia="仿宋_GB2312" w:hAnsi="宋体" w:cs="宋体" w:hint="eastAsia"/>
          <w:kern w:val="0"/>
          <w:sz w:val="24"/>
        </w:rPr>
        <w:t>（须加盖单位公章），</w:t>
      </w:r>
      <w:r w:rsidRPr="00325820">
        <w:rPr>
          <w:rFonts w:ascii="仿宋_GB2312" w:eastAsia="仿宋_GB2312" w:hAnsi="宋体" w:cs="宋体" w:hint="eastAsia"/>
          <w:color w:val="FF0000"/>
          <w:kern w:val="0"/>
          <w:sz w:val="24"/>
        </w:rPr>
        <w:t>格式详见附件</w:t>
      </w:r>
      <w:r>
        <w:rPr>
          <w:rFonts w:ascii="仿宋_GB2312" w:eastAsia="仿宋_GB2312" w:hAnsi="宋体" w:cs="宋体" w:hint="eastAsia"/>
          <w:color w:val="FF0000"/>
          <w:kern w:val="0"/>
          <w:sz w:val="24"/>
        </w:rPr>
        <w:t>2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2、营业执照（三证合一）复印件（须加盖单位公章）</w:t>
      </w:r>
    </w:p>
    <w:p w:rsidR="00291557" w:rsidRPr="00E93BA7" w:rsidRDefault="0029155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3、售后服务承诺书（须加盖单位公章），</w:t>
      </w:r>
      <w:r w:rsidRPr="0066193D">
        <w:rPr>
          <w:rFonts w:ascii="仿宋_GB2312" w:eastAsia="仿宋_GB2312" w:hAnsi="宋体" w:cs="宋体" w:hint="eastAsia"/>
          <w:color w:val="FF0000"/>
          <w:kern w:val="0"/>
          <w:sz w:val="24"/>
        </w:rPr>
        <w:t>具体详见附件</w:t>
      </w:r>
      <w:r>
        <w:rPr>
          <w:rFonts w:ascii="仿宋_GB2312" w:eastAsia="仿宋_GB2312" w:hAnsi="宋体" w:cs="宋体" w:hint="eastAsia"/>
          <w:color w:val="FF0000"/>
          <w:kern w:val="0"/>
          <w:sz w:val="24"/>
        </w:rPr>
        <w:t>1</w:t>
      </w:r>
    </w:p>
    <w:p w:rsidR="00BA6485" w:rsidRPr="00075D64" w:rsidRDefault="00BA6485" w:rsidP="00177A44">
      <w:pPr>
        <w:spacing w:line="360" w:lineRule="auto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lastRenderedPageBreak/>
        <w:t>二、报价须知</w:t>
      </w:r>
    </w:p>
    <w:p w:rsidR="00EC228D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（一）报价方式</w:t>
      </w:r>
    </w:p>
    <w:p w:rsidR="00EC228D" w:rsidRPr="009D42FF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1、本项目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以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电子邮件报价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形式进行报价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,即报价人应当在报价截止时间前向指定邮箱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wanxiangcg@163.com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发送经报价人盖章扫描的报价文件。报单价</w:t>
      </w:r>
      <w:r w:rsidRPr="009D42FF">
        <w:rPr>
          <w:rFonts w:ascii="仿宋_GB2312" w:eastAsia="仿宋_GB2312" w:hAnsi="宋体" w:cs="宋体"/>
          <w:color w:val="000000" w:themeColor="text1"/>
          <w:kern w:val="0"/>
          <w:sz w:val="24"/>
        </w:rPr>
        <w:t>一次报出，不得更改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,填写后不得涂改挖补,否则报价无效。</w:t>
      </w:r>
    </w:p>
    <w:p w:rsidR="00EC228D" w:rsidRPr="009D42FF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2、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电子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报价邮件主题需体现项目编号，否则作为无效报价处理。</w:t>
      </w:r>
    </w:p>
    <w:p w:rsidR="00EC228D" w:rsidRPr="00075D64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3、报价单必须在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20</w:t>
      </w:r>
      <w:r w:rsidR="00922229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2</w:t>
      </w:r>
      <w:r w:rsidR="00FD7046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4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年</w:t>
      </w:r>
      <w:r w:rsidR="008526ED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4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月</w:t>
      </w:r>
      <w:r w:rsidR="008526ED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1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日（周</w:t>
      </w:r>
      <w:r w:rsidR="008526ED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一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）1</w:t>
      </w:r>
      <w:r w:rsidR="00FD7046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1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:00点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（报价截止时间）之前发送至我司指定邮箱；报价开启时间为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20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2</w:t>
      </w:r>
      <w:r w:rsidR="00FD7046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4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年</w:t>
      </w:r>
      <w:r w:rsidR="008526ED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4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月</w:t>
      </w:r>
      <w:r w:rsidR="008526ED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1</w:t>
      </w:r>
      <w:r w:rsidR="00922229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日（周</w:t>
      </w:r>
      <w:r w:rsidR="008526ED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一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）1</w:t>
      </w:r>
      <w:r w:rsidR="00FD7046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1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:00点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。报</w:t>
      </w:r>
      <w:r w:rsidRPr="00075D64">
        <w:rPr>
          <w:rFonts w:ascii="仿宋_GB2312" w:eastAsia="仿宋_GB2312" w:hAnsi="宋体" w:cs="宋体" w:hint="eastAsia"/>
          <w:color w:val="000000"/>
          <w:kern w:val="0"/>
          <w:sz w:val="24"/>
        </w:rPr>
        <w:t>价供应商无需到场。</w:t>
      </w:r>
    </w:p>
    <w:p w:rsidR="00BA6485" w:rsidRDefault="00EC228D" w:rsidP="00922229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/>
          <w:kern w:val="0"/>
          <w:sz w:val="24"/>
        </w:rPr>
        <w:t>4、报价供应商须按询价函要求完整进行报价,不得更改内容,不得缺项、漏项。</w:t>
      </w:r>
      <w:r w:rsidR="00BA6485">
        <w:rPr>
          <w:rFonts w:ascii="仿宋_GB2312" w:eastAsia="仿宋_GB2312" w:hAnsi="宋体" w:cs="宋体" w:hint="eastAsia"/>
          <w:kern w:val="0"/>
          <w:sz w:val="24"/>
        </w:rPr>
        <w:t xml:space="preserve">        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（二）出现以下情况之一的，报价无效：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1、报价文件内容不完整的；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2、超过报价截止时间提交报价的；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3、报价方式不符合本报价须知要求的；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4、报价人有弄虚作假或串标、围标等违法行为的；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5、报价文件不能实质性响应本询价函的。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（三）确定成交供应商原则：</w:t>
      </w:r>
      <w:r>
        <w:rPr>
          <w:rFonts w:ascii="仿宋_GB2312" w:eastAsia="仿宋_GB2312" w:hAnsi="宋体" w:cs="宋体"/>
          <w:kern w:val="0"/>
          <w:sz w:val="24"/>
        </w:rPr>
        <w:t>询价小组</w:t>
      </w:r>
      <w:r>
        <w:rPr>
          <w:rFonts w:ascii="仿宋_GB2312" w:eastAsia="仿宋_GB2312" w:hAnsi="宋体" w:cs="宋体" w:hint="eastAsia"/>
          <w:kern w:val="0"/>
          <w:sz w:val="24"/>
        </w:rPr>
        <w:t>将</w:t>
      </w:r>
      <w:r>
        <w:rPr>
          <w:rFonts w:ascii="仿宋_GB2312" w:eastAsia="仿宋_GB2312" w:hAnsi="宋体" w:cs="宋体"/>
          <w:kern w:val="0"/>
          <w:sz w:val="24"/>
        </w:rPr>
        <w:t>根据</w:t>
      </w:r>
      <w:r>
        <w:rPr>
          <w:rFonts w:ascii="仿宋_GB2312" w:eastAsia="仿宋_GB2312" w:hAnsi="宋体" w:cs="宋体" w:hint="eastAsia"/>
          <w:kern w:val="0"/>
          <w:sz w:val="24"/>
        </w:rPr>
        <w:t>实质性响应本询价函要求</w:t>
      </w:r>
      <w:r>
        <w:rPr>
          <w:rFonts w:ascii="仿宋_GB2312" w:eastAsia="仿宋_GB2312" w:hAnsi="宋体" w:cs="宋体"/>
          <w:kern w:val="0"/>
          <w:sz w:val="24"/>
        </w:rPr>
        <w:t>且报价最低的原则确定成交供应商。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（四）报价人一旦递交报价文件，即视</w:t>
      </w:r>
      <w:r w:rsidR="0085307F">
        <w:rPr>
          <w:rFonts w:ascii="仿宋_GB2312" w:eastAsia="仿宋_GB2312" w:hAnsi="宋体" w:cs="宋体" w:hint="eastAsia"/>
          <w:kern w:val="0"/>
          <w:sz w:val="24"/>
        </w:rPr>
        <w:t>为认可本询价方式及报价须知的所有内容。报价人承诺报价有效期为壹</w:t>
      </w:r>
      <w:r w:rsidR="002307E1">
        <w:rPr>
          <w:rFonts w:ascii="仿宋_GB2312" w:eastAsia="仿宋_GB2312" w:hAnsi="宋体" w:cs="宋体" w:hint="eastAsia"/>
          <w:kern w:val="0"/>
          <w:sz w:val="24"/>
        </w:rPr>
        <w:t>个月</w:t>
      </w:r>
      <w:r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（五）主要合同条款（甲方：厦门万翔网络商务有限公司，乙方：成交供应商）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1、合同金额：实际合同金额以中标单价测算为准，接到</w:t>
      </w:r>
      <w:r w:rsidR="00965277">
        <w:rPr>
          <w:rFonts w:ascii="仿宋_GB2312" w:eastAsia="仿宋_GB2312" w:hAnsi="宋体" w:cs="宋体" w:hint="eastAsia"/>
          <w:kern w:val="0"/>
          <w:sz w:val="24"/>
        </w:rPr>
        <w:t>任何形式</w:t>
      </w:r>
      <w:r w:rsidRPr="00980454">
        <w:rPr>
          <w:rFonts w:ascii="仿宋_GB2312" w:eastAsia="仿宋_GB2312" w:hAnsi="宋体" w:cs="宋体" w:hint="eastAsia"/>
          <w:kern w:val="0"/>
          <w:sz w:val="24"/>
        </w:rPr>
        <w:t>订单</w:t>
      </w:r>
      <w:r w:rsidR="00757780">
        <w:rPr>
          <w:rFonts w:ascii="仿宋_GB2312" w:eastAsia="仿宋_GB2312" w:hAnsi="宋体" w:cs="宋体" w:hint="eastAsia"/>
          <w:kern w:val="0"/>
          <w:sz w:val="24"/>
        </w:rPr>
        <w:t>3</w:t>
      </w:r>
      <w:r w:rsidRPr="00980454">
        <w:rPr>
          <w:rFonts w:ascii="仿宋_GB2312" w:eastAsia="仿宋_GB2312" w:hAnsi="宋体" w:cs="宋体" w:hint="eastAsia"/>
          <w:kern w:val="0"/>
          <w:sz w:val="24"/>
        </w:rPr>
        <w:t>天内供货。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2、质量保证：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1）乙方保证提供全新的、未使用过的、且不存在任何权利瑕疵或质量瑕疵的原厂正品，否则，甲方有权向乙方追究违约责任。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2）若合同产品不能正常使用，或未能稳定实现本合同、合同附件及该系统说明书所称的任何功能、标准，或未达到国家有关质量、技术标准和厂家出厂标准（国家标准和厂家标准不一致的，以较高者为准）应视为有质量瑕疵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3）乙方提供的产品必须达到或高于采购要求及报价承诺。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4）乙方提供的产品，需符合国家相关技术标准，并提供质量监督检验中心合格检验报告。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5）按厂家标准提供质保服务，质保期自验收合格之日起计算。</w:t>
      </w:r>
    </w:p>
    <w:p w:rsidR="0085307F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lastRenderedPageBreak/>
        <w:t>3</w:t>
      </w:r>
      <w:r w:rsidRPr="00980454">
        <w:rPr>
          <w:rFonts w:ascii="仿宋_GB2312" w:eastAsia="仿宋_GB2312" w:hAnsi="宋体" w:cs="宋体" w:hint="eastAsia"/>
          <w:kern w:val="0"/>
          <w:sz w:val="24"/>
        </w:rPr>
        <w:t>、货款结算：合同签订后根据供方开具的100%的一般纳税人增值税发票货验收合格后30日内向乙方支付100%货款。</w:t>
      </w:r>
    </w:p>
    <w:p w:rsidR="00BA6485" w:rsidRDefault="00BA6485" w:rsidP="00BA6485">
      <w:pPr>
        <w:spacing w:line="360" w:lineRule="auto"/>
        <w:ind w:firstLineChars="2200" w:firstLine="52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厦门万翔网络商务有限公司</w:t>
      </w:r>
    </w:p>
    <w:p w:rsidR="00430ABA" w:rsidRDefault="00BA6485" w:rsidP="00094F5B">
      <w:pPr>
        <w:spacing w:line="360" w:lineRule="auto"/>
        <w:ind w:firstLineChars="2400" w:firstLine="576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20</w:t>
      </w:r>
      <w:r w:rsidR="00653035">
        <w:rPr>
          <w:rFonts w:ascii="仿宋_GB2312" w:eastAsia="仿宋_GB2312" w:hAnsi="宋体" w:cs="宋体" w:hint="eastAsia"/>
          <w:kern w:val="0"/>
          <w:sz w:val="24"/>
        </w:rPr>
        <w:t>2</w:t>
      </w:r>
      <w:r w:rsidR="00BF4CDA">
        <w:rPr>
          <w:rFonts w:ascii="仿宋_GB2312" w:eastAsia="仿宋_GB2312" w:hAnsi="宋体" w:cs="宋体" w:hint="eastAsia"/>
          <w:kern w:val="0"/>
          <w:sz w:val="24"/>
        </w:rPr>
        <w:t>4</w:t>
      </w:r>
      <w:r>
        <w:rPr>
          <w:rFonts w:ascii="仿宋_GB2312" w:eastAsia="仿宋_GB2312" w:hAnsi="宋体" w:cs="宋体" w:hint="eastAsia"/>
          <w:kern w:val="0"/>
          <w:sz w:val="24"/>
        </w:rPr>
        <w:t>年</w:t>
      </w:r>
      <w:r w:rsidR="00BF4CDA">
        <w:rPr>
          <w:rFonts w:ascii="仿宋_GB2312" w:eastAsia="仿宋_GB2312" w:hAnsi="宋体" w:cs="宋体" w:hint="eastAsia"/>
          <w:kern w:val="0"/>
          <w:sz w:val="24"/>
        </w:rPr>
        <w:t>3</w:t>
      </w:r>
      <w:r>
        <w:rPr>
          <w:rFonts w:ascii="仿宋_GB2312" w:eastAsia="仿宋_GB2312" w:hAnsi="宋体" w:cs="宋体" w:hint="eastAsia"/>
          <w:kern w:val="0"/>
          <w:sz w:val="24"/>
        </w:rPr>
        <w:t>月</w:t>
      </w:r>
      <w:r w:rsidR="008526ED">
        <w:rPr>
          <w:rFonts w:ascii="仿宋_GB2312" w:eastAsia="仿宋_GB2312" w:hAnsi="宋体" w:cs="宋体" w:hint="eastAsia"/>
          <w:kern w:val="0"/>
          <w:sz w:val="24"/>
        </w:rPr>
        <w:t>27</w:t>
      </w:r>
      <w:r>
        <w:rPr>
          <w:rFonts w:ascii="仿宋_GB2312" w:eastAsia="仿宋_GB2312" w:hAnsi="宋体" w:cs="宋体" w:hint="eastAsia"/>
          <w:kern w:val="0"/>
          <w:sz w:val="24"/>
        </w:rPr>
        <w:t>日</w:t>
      </w:r>
    </w:p>
    <w:p w:rsidR="00430ABA" w:rsidRDefault="00430ABA" w:rsidP="00BA6485">
      <w:pPr>
        <w:spacing w:line="360" w:lineRule="auto"/>
        <w:rPr>
          <w:rFonts w:ascii="仿宋_GB2312" w:eastAsia="仿宋_GB2312" w:hAnsi="宋体" w:cs="宋体"/>
          <w:kern w:val="0"/>
          <w:sz w:val="24"/>
        </w:rPr>
      </w:pPr>
    </w:p>
    <w:p w:rsidR="0085307F" w:rsidRDefault="0085307F" w:rsidP="00BA6485">
      <w:pPr>
        <w:spacing w:line="380" w:lineRule="exact"/>
        <w:rPr>
          <w:b/>
        </w:rPr>
        <w:sectPr w:rsidR="0085307F" w:rsidSect="00C13117">
          <w:headerReference w:type="default" r:id="rId7"/>
          <w:footerReference w:type="even" r:id="rId8"/>
          <w:footerReference w:type="default" r:id="rId9"/>
          <w:pgSz w:w="11906" w:h="16838"/>
          <w:pgMar w:top="873" w:right="1230" w:bottom="873" w:left="1230" w:header="851" w:footer="992" w:gutter="0"/>
          <w:cols w:space="720"/>
          <w:docGrid w:type="lines" w:linePitch="312"/>
        </w:sectPr>
      </w:pP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lastRenderedPageBreak/>
        <w:t>附件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</w:p>
    <w:p w:rsidR="00BA6485" w:rsidRPr="00917CBF" w:rsidRDefault="00BA6485" w:rsidP="008526ED">
      <w:pPr>
        <w:spacing w:beforeLines="20" w:line="360" w:lineRule="auto"/>
        <w:jc w:val="center"/>
        <w:rPr>
          <w:b/>
          <w:sz w:val="32"/>
          <w:szCs w:val="32"/>
        </w:rPr>
      </w:pPr>
      <w:r w:rsidRPr="00917CBF">
        <w:rPr>
          <w:rFonts w:hint="eastAsia"/>
          <w:b/>
          <w:sz w:val="32"/>
          <w:szCs w:val="32"/>
        </w:rPr>
        <w:t>承诺函</w:t>
      </w:r>
    </w:p>
    <w:p w:rsidR="00BA6485" w:rsidRPr="00761A1B" w:rsidRDefault="00BA6485" w:rsidP="008526ED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万翔商城为正品行货商城，杜绝以假冒、伪劣、过期等不良品以次充好，欺骗消费者等影响其公司声誉的行为。为了共同加强</w:t>
      </w:r>
      <w:r w:rsidR="00291557">
        <w:rPr>
          <w:rFonts w:ascii="宋体" w:hAnsi="宋体" w:hint="eastAsia"/>
          <w:sz w:val="24"/>
        </w:rPr>
        <w:t>产品</w:t>
      </w:r>
      <w:r w:rsidRPr="00761A1B">
        <w:rPr>
          <w:rFonts w:ascii="宋体" w:hAnsi="宋体" w:hint="eastAsia"/>
          <w:sz w:val="24"/>
        </w:rPr>
        <w:t>经营管理，保护消费者合法权益，我司在</w:t>
      </w:r>
      <w:r w:rsidR="00291557">
        <w:rPr>
          <w:rFonts w:ascii="宋体" w:hAnsi="宋体" w:hint="eastAsia"/>
          <w:sz w:val="24"/>
        </w:rPr>
        <w:t>产品</w:t>
      </w:r>
      <w:r w:rsidRPr="00761A1B">
        <w:rPr>
          <w:rFonts w:ascii="宋体" w:hAnsi="宋体" w:hint="eastAsia"/>
          <w:sz w:val="24"/>
        </w:rPr>
        <w:t>供货方面特向万翔做以下承诺：</w:t>
      </w:r>
    </w:p>
    <w:p w:rsidR="00BA6485" w:rsidRPr="00291557" w:rsidRDefault="00BA6485" w:rsidP="008526ED">
      <w:pPr>
        <w:pStyle w:val="a8"/>
        <w:numPr>
          <w:ilvl w:val="0"/>
          <w:numId w:val="1"/>
        </w:numPr>
        <w:spacing w:beforeLines="30" w:line="400" w:lineRule="exact"/>
        <w:ind w:firstLineChars="0"/>
        <w:jc w:val="left"/>
        <w:rPr>
          <w:rFonts w:ascii="宋体" w:hAnsi="宋体"/>
          <w:sz w:val="24"/>
        </w:rPr>
      </w:pPr>
      <w:r w:rsidRPr="00291557">
        <w:rPr>
          <w:rFonts w:ascii="宋体" w:hAnsi="宋体" w:hint="eastAsia"/>
          <w:sz w:val="24"/>
        </w:rPr>
        <w:t>我司在合作之前向万翔提供相关资质材料并加盖红印公章。</w:t>
      </w:r>
    </w:p>
    <w:p w:rsidR="00291557" w:rsidRPr="00291557" w:rsidRDefault="00291557" w:rsidP="008526ED">
      <w:pPr>
        <w:pStyle w:val="a8"/>
        <w:numPr>
          <w:ilvl w:val="0"/>
          <w:numId w:val="1"/>
        </w:numPr>
        <w:spacing w:beforeLines="30" w:line="400" w:lineRule="exact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我司</w:t>
      </w:r>
      <w:r w:rsidRPr="00291557">
        <w:rPr>
          <w:rFonts w:ascii="宋体" w:hAnsi="宋体" w:hint="eastAsia"/>
          <w:sz w:val="24"/>
        </w:rPr>
        <w:t>按照厂家相关标准</w:t>
      </w:r>
      <w:r>
        <w:rPr>
          <w:rFonts w:ascii="宋体" w:hAnsi="宋体" w:hint="eastAsia"/>
          <w:sz w:val="24"/>
        </w:rPr>
        <w:t>做好</w:t>
      </w:r>
      <w:r w:rsidRPr="00291557">
        <w:rPr>
          <w:rFonts w:ascii="宋体" w:hAnsi="宋体" w:hint="eastAsia"/>
          <w:sz w:val="24"/>
        </w:rPr>
        <w:t>售后服务。</w:t>
      </w:r>
    </w:p>
    <w:p w:rsidR="00BA6485" w:rsidRPr="00761A1B" w:rsidRDefault="00291557" w:rsidP="008526ED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3、发现我司所提供的产品存在假冒、伪劣</w:t>
      </w:r>
      <w:r w:rsidR="00BA6485" w:rsidRPr="00761A1B">
        <w:rPr>
          <w:rFonts w:ascii="宋体" w:hAnsi="宋体" w:hint="eastAsia"/>
          <w:sz w:val="24"/>
        </w:rPr>
        <w:t>等不良品以次充好的现象，情况属实的我司同意接受以商品销售额的十倍处罚，</w:t>
      </w:r>
      <w:r w:rsidR="00BA6485">
        <w:rPr>
          <w:rFonts w:ascii="宋体" w:hAnsi="宋体" w:hint="eastAsia"/>
          <w:sz w:val="24"/>
        </w:rPr>
        <w:t>并承担退货的一切费用，</w:t>
      </w:r>
      <w:r w:rsidR="00BA6485" w:rsidRPr="00761A1B">
        <w:rPr>
          <w:rFonts w:ascii="宋体" w:hAnsi="宋体" w:hint="eastAsia"/>
          <w:sz w:val="24"/>
        </w:rPr>
        <w:t>后果严重的同意接受追究法律责任。</w:t>
      </w:r>
    </w:p>
    <w:p w:rsidR="002022B1" w:rsidRPr="00761A1B" w:rsidRDefault="002022B1" w:rsidP="008526ED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以上规定我司能够认真遵守并履行，共同来维护我们买卖双方的关系，支持商城工作。我司若违反上述条例，其中涉及处罚金额的我司同意接受以商品销售额的十倍处罚，该笔</w:t>
      </w:r>
      <w:r w:rsidRPr="004D290C">
        <w:rPr>
          <w:rFonts w:ascii="宋体" w:hAnsi="宋体" w:hint="eastAsia"/>
          <w:sz w:val="24"/>
        </w:rPr>
        <w:t>处罚金将直接在采购货款结算中扣除</w:t>
      </w:r>
      <w:r w:rsidRPr="00761A1B">
        <w:rPr>
          <w:rFonts w:ascii="宋体" w:hAnsi="宋体" w:hint="eastAsia"/>
          <w:sz w:val="24"/>
        </w:rPr>
        <w:t>。我司在年度供货过程中若出现三次违约情况，同意接受万翔取消我司的供货资格。</w:t>
      </w:r>
    </w:p>
    <w:p w:rsidR="00BA6485" w:rsidRPr="00761A1B" w:rsidRDefault="00BA6485" w:rsidP="008526ED">
      <w:pPr>
        <w:spacing w:beforeLines="30" w:line="400" w:lineRule="exact"/>
        <w:ind w:firstLineChars="200" w:firstLine="480"/>
        <w:jc w:val="right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供应商单位名称（签字盖章）：</w:t>
      </w:r>
    </w:p>
    <w:p w:rsidR="00BA6485" w:rsidRPr="00E93BA7" w:rsidRDefault="00BA6485" w:rsidP="00BA6485">
      <w:pPr>
        <w:spacing w:line="360" w:lineRule="auto"/>
        <w:ind w:firstLineChars="2300" w:firstLine="5520"/>
        <w:rPr>
          <w:rFonts w:ascii="仿宋_GB2312" w:eastAsia="仿宋_GB2312" w:hAnsi="宋体" w:cs="宋体"/>
          <w:kern w:val="0"/>
          <w:sz w:val="24"/>
        </w:rPr>
        <w:sectPr w:rsidR="00BA6485" w:rsidRPr="00E93BA7" w:rsidSect="00C13117">
          <w:pgSz w:w="11906" w:h="16838"/>
          <w:pgMar w:top="873" w:right="1230" w:bottom="873" w:left="1230" w:header="851" w:footer="992" w:gutter="0"/>
          <w:cols w:space="720"/>
          <w:docGrid w:type="lines" w:linePitch="312"/>
        </w:sectPr>
      </w:pPr>
    </w:p>
    <w:p w:rsidR="00BA6485" w:rsidRPr="00E93BA7" w:rsidRDefault="00BA6485" w:rsidP="00F23C9F">
      <w:pPr>
        <w:pStyle w:val="3"/>
        <w:jc w:val="left"/>
        <w:rPr>
          <w:b/>
        </w:rPr>
      </w:pPr>
      <w:r w:rsidRPr="00E93BA7">
        <w:rPr>
          <w:rFonts w:hint="eastAsia"/>
          <w:b/>
        </w:rPr>
        <w:lastRenderedPageBreak/>
        <w:t>附件</w:t>
      </w:r>
      <w:r>
        <w:rPr>
          <w:rFonts w:hint="eastAsia"/>
          <w:b/>
        </w:rPr>
        <w:t>2</w:t>
      </w:r>
      <w:r w:rsidR="00F23C9F">
        <w:rPr>
          <w:rFonts w:hint="eastAsia"/>
          <w:b/>
        </w:rPr>
        <w:t xml:space="preserve">  报价单</w:t>
      </w:r>
    </w:p>
    <w:p w:rsidR="008526ED" w:rsidRDefault="00BA6485" w:rsidP="00BA6485">
      <w:pPr>
        <w:rPr>
          <w:rFonts w:hint="eastAsia"/>
        </w:rPr>
      </w:pPr>
      <w:r>
        <w:rPr>
          <w:rFonts w:hint="eastAsia"/>
        </w:rPr>
        <w:t>报价单位：</w:t>
      </w: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项目编号∶</w:t>
      </w:r>
      <w:r w:rsidR="008526ED" w:rsidRPr="008526ED">
        <w:rPr>
          <w:rFonts w:ascii="宋体" w:hAnsi="宋体" w:cs="宋体"/>
          <w:kern w:val="0"/>
          <w:sz w:val="24"/>
        </w:rPr>
        <w:t>XM2024-ZYXJ032701A</w:t>
      </w:r>
      <w:r>
        <w:rPr>
          <w:rFonts w:hint="eastAsia"/>
        </w:rPr>
        <w:t xml:space="preserve">           </w:t>
      </w:r>
      <w:r>
        <w:rPr>
          <w:rFonts w:hint="eastAsia"/>
        </w:rPr>
        <w:t>货币单位：元</w:t>
      </w:r>
    </w:p>
    <w:tbl>
      <w:tblPr>
        <w:tblW w:w="5000" w:type="pct"/>
        <w:tblLook w:val="04A0"/>
      </w:tblPr>
      <w:tblGrid>
        <w:gridCol w:w="1116"/>
        <w:gridCol w:w="1504"/>
        <w:gridCol w:w="5242"/>
        <w:gridCol w:w="1310"/>
        <w:gridCol w:w="1069"/>
        <w:gridCol w:w="1310"/>
        <w:gridCol w:w="1313"/>
        <w:gridCol w:w="1310"/>
      </w:tblGrid>
      <w:tr w:rsidR="008526ED" w:rsidRPr="008526ED" w:rsidTr="008526ED">
        <w:trPr>
          <w:trHeight w:val="5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配件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保质期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单位限价（元）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单位报价（元）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报价小价（元）</w:t>
            </w:r>
          </w:p>
        </w:tc>
      </w:tr>
      <w:tr w:rsidR="008526ED" w:rsidRPr="008526ED" w:rsidTr="008526ED">
        <w:trPr>
          <w:trHeight w:val="270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组装机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CPU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intel 14900K处理器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50740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526ED" w:rsidRPr="008526ED" w:rsidTr="008526ED">
        <w:trPr>
          <w:trHeight w:val="27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散热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瓦尔基里 GL360 钛金黑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526ED" w:rsidRPr="008526ED" w:rsidTr="008526ED">
        <w:trPr>
          <w:trHeight w:val="27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内存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金士顿野兽128G 3200 DDR4 （32G*4）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526ED" w:rsidRPr="008526ED" w:rsidTr="008526ED">
        <w:trPr>
          <w:trHeight w:val="27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固态硬盘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金士顿 NV2 2TB M.2 pcie 4.0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526ED" w:rsidRPr="008526ED" w:rsidTr="008526ED">
        <w:trPr>
          <w:trHeight w:val="27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机械硬盘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希捷16T机械企业级硬盘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526ED" w:rsidRPr="008526ED" w:rsidTr="008526ED">
        <w:trPr>
          <w:trHeight w:val="27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主板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华硕 PRIME Z790-P D4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526ED" w:rsidRPr="008526ED" w:rsidTr="008526ED">
        <w:trPr>
          <w:trHeight w:val="27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显卡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华硕 TUF-RTX4090-O24G-GAMING*2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526ED" w:rsidRPr="008526ED" w:rsidTr="008526ED">
        <w:trPr>
          <w:trHeight w:val="27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长城电源 巨龙2000W 金牌全模组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526ED" w:rsidRPr="008526ED" w:rsidTr="008526ED">
        <w:trPr>
          <w:trHeight w:val="27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机箱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华硕 GT501 VC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保修一年</w:t>
            </w: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526ED" w:rsidRPr="008526ED" w:rsidTr="008526ED">
        <w:trPr>
          <w:trHeight w:val="375"/>
        </w:trPr>
        <w:tc>
          <w:tcPr>
            <w:tcW w:w="45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ED" w:rsidRPr="008526ED" w:rsidRDefault="008526ED" w:rsidP="008526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526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F4CDA" w:rsidRPr="00BF4CDA" w:rsidRDefault="00BF4CDA" w:rsidP="00BA6485"/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 w:rsidR="00BA6485" w:rsidRDefault="00BA6485" w:rsidP="00BA6485">
      <w:pPr>
        <w:spacing w:line="380" w:lineRule="exact"/>
        <w:rPr>
          <w:b/>
        </w:rPr>
      </w:pPr>
      <w:r w:rsidRPr="00CE67C8">
        <w:rPr>
          <w:rFonts w:hint="eastAsia"/>
          <w:b/>
        </w:rPr>
        <w:t>备注：以上产品报价有效期：截止</w:t>
      </w:r>
      <w:r w:rsidRPr="00CE67C8">
        <w:rPr>
          <w:rFonts w:hint="eastAsia"/>
          <w:b/>
        </w:rPr>
        <w:t>20</w:t>
      </w:r>
      <w:r w:rsidR="00B60A33">
        <w:rPr>
          <w:rFonts w:hint="eastAsia"/>
          <w:b/>
        </w:rPr>
        <w:t>2</w:t>
      </w:r>
      <w:r w:rsidR="00BF4CDA">
        <w:rPr>
          <w:rFonts w:hint="eastAsia"/>
          <w:b/>
        </w:rPr>
        <w:t>4</w:t>
      </w:r>
      <w:r w:rsidRPr="00CE67C8">
        <w:rPr>
          <w:rFonts w:hint="eastAsia"/>
          <w:b/>
        </w:rPr>
        <w:t>年</w:t>
      </w:r>
      <w:r w:rsidR="008526ED">
        <w:rPr>
          <w:rFonts w:hint="eastAsia"/>
          <w:b/>
        </w:rPr>
        <w:t>5</w:t>
      </w:r>
      <w:r w:rsidRPr="00CE67C8">
        <w:rPr>
          <w:rFonts w:hint="eastAsia"/>
          <w:b/>
        </w:rPr>
        <w:t>月</w:t>
      </w:r>
      <w:r w:rsidR="008526ED">
        <w:rPr>
          <w:rFonts w:hint="eastAsia"/>
          <w:b/>
        </w:rPr>
        <w:t>1</w:t>
      </w:r>
      <w:r w:rsidRPr="00CE67C8">
        <w:rPr>
          <w:rFonts w:hint="eastAsia"/>
          <w:b/>
        </w:rPr>
        <w:t>日</w:t>
      </w: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报价人盖章：</w:t>
      </w: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联系人及联系方式：</w:t>
      </w:r>
    </w:p>
    <w:p w:rsidR="00DD3C09" w:rsidRDefault="00BA6485" w:rsidP="00291557">
      <w:pPr>
        <w:spacing w:line="380" w:lineRule="exact"/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报价日期：</w:t>
      </w:r>
    </w:p>
    <w:sectPr w:rsidR="00DD3C09" w:rsidSect="008415F1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354" w:rsidRDefault="003D6354" w:rsidP="00BA6485">
      <w:r>
        <w:separator/>
      </w:r>
    </w:p>
  </w:endnote>
  <w:endnote w:type="continuationSeparator" w:id="0">
    <w:p w:rsidR="003D6354" w:rsidRDefault="003D6354" w:rsidP="00BA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E558FB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BA6485">
      <w:rPr>
        <w:rStyle w:val="a5"/>
      </w:rPr>
      <w:instrText xml:space="preserve">PAGE  </w:instrText>
    </w:r>
    <w:r>
      <w:fldChar w:fldCharType="end"/>
    </w:r>
  </w:p>
  <w:p w:rsidR="00BA6485" w:rsidRDefault="00BA648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E558FB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BA6485">
      <w:rPr>
        <w:rStyle w:val="a5"/>
      </w:rPr>
      <w:instrText xml:space="preserve">PAGE  </w:instrText>
    </w:r>
    <w:r>
      <w:fldChar w:fldCharType="separate"/>
    </w:r>
    <w:r w:rsidR="008526ED">
      <w:rPr>
        <w:rStyle w:val="a5"/>
        <w:noProof/>
      </w:rPr>
      <w:t>1</w:t>
    </w:r>
    <w:r>
      <w:fldChar w:fldCharType="end"/>
    </w:r>
  </w:p>
  <w:p w:rsidR="00BA6485" w:rsidRDefault="00BA64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354" w:rsidRDefault="003D6354" w:rsidP="00BA6485">
      <w:r>
        <w:separator/>
      </w:r>
    </w:p>
  </w:footnote>
  <w:footnote w:type="continuationSeparator" w:id="0">
    <w:p w:rsidR="003D6354" w:rsidRDefault="003D6354" w:rsidP="00BA6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BA648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14C4B"/>
    <w:multiLevelType w:val="hybridMultilevel"/>
    <w:tmpl w:val="6AE8DFE6"/>
    <w:lvl w:ilvl="0" w:tplc="502C21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C87"/>
    <w:rsid w:val="00016C72"/>
    <w:rsid w:val="00022253"/>
    <w:rsid w:val="00044515"/>
    <w:rsid w:val="00044A5D"/>
    <w:rsid w:val="000516D6"/>
    <w:rsid w:val="0007077F"/>
    <w:rsid w:val="00072405"/>
    <w:rsid w:val="000756B9"/>
    <w:rsid w:val="0007658D"/>
    <w:rsid w:val="00086ECC"/>
    <w:rsid w:val="00093C7D"/>
    <w:rsid w:val="00094F5B"/>
    <w:rsid w:val="00096E60"/>
    <w:rsid w:val="0015408A"/>
    <w:rsid w:val="00156185"/>
    <w:rsid w:val="00157D7F"/>
    <w:rsid w:val="001750AB"/>
    <w:rsid w:val="001768B1"/>
    <w:rsid w:val="00177A44"/>
    <w:rsid w:val="001854E3"/>
    <w:rsid w:val="00187D07"/>
    <w:rsid w:val="00192D90"/>
    <w:rsid w:val="001A37E8"/>
    <w:rsid w:val="001A4B1D"/>
    <w:rsid w:val="001C1872"/>
    <w:rsid w:val="001F1122"/>
    <w:rsid w:val="001F568C"/>
    <w:rsid w:val="001F659F"/>
    <w:rsid w:val="002022B1"/>
    <w:rsid w:val="00223C99"/>
    <w:rsid w:val="00226DC1"/>
    <w:rsid w:val="002307E1"/>
    <w:rsid w:val="00236D93"/>
    <w:rsid w:val="00236FA2"/>
    <w:rsid w:val="00243325"/>
    <w:rsid w:val="00263B31"/>
    <w:rsid w:val="002842D0"/>
    <w:rsid w:val="00291557"/>
    <w:rsid w:val="00295826"/>
    <w:rsid w:val="002A3D8C"/>
    <w:rsid w:val="002B4A04"/>
    <w:rsid w:val="002C35EB"/>
    <w:rsid w:val="002C3AF5"/>
    <w:rsid w:val="002D5276"/>
    <w:rsid w:val="002E1EAB"/>
    <w:rsid w:val="00315AF5"/>
    <w:rsid w:val="0032726B"/>
    <w:rsid w:val="00335EEF"/>
    <w:rsid w:val="0034739F"/>
    <w:rsid w:val="003675E9"/>
    <w:rsid w:val="00386FB6"/>
    <w:rsid w:val="003970F9"/>
    <w:rsid w:val="003A04F0"/>
    <w:rsid w:val="003A55BD"/>
    <w:rsid w:val="003D6354"/>
    <w:rsid w:val="003E64D5"/>
    <w:rsid w:val="003F39D8"/>
    <w:rsid w:val="0040337B"/>
    <w:rsid w:val="00423253"/>
    <w:rsid w:val="00430ABA"/>
    <w:rsid w:val="00452827"/>
    <w:rsid w:val="004738AE"/>
    <w:rsid w:val="00474244"/>
    <w:rsid w:val="004872FD"/>
    <w:rsid w:val="004A08D5"/>
    <w:rsid w:val="004F1591"/>
    <w:rsid w:val="004F742D"/>
    <w:rsid w:val="00501011"/>
    <w:rsid w:val="00520B4B"/>
    <w:rsid w:val="00534A68"/>
    <w:rsid w:val="00556424"/>
    <w:rsid w:val="005609A1"/>
    <w:rsid w:val="00570975"/>
    <w:rsid w:val="00571598"/>
    <w:rsid w:val="00597A4E"/>
    <w:rsid w:val="00597B71"/>
    <w:rsid w:val="005A5AEC"/>
    <w:rsid w:val="005B002B"/>
    <w:rsid w:val="005B0BEE"/>
    <w:rsid w:val="005B35F4"/>
    <w:rsid w:val="005E694E"/>
    <w:rsid w:val="00600F0B"/>
    <w:rsid w:val="0063340A"/>
    <w:rsid w:val="00653035"/>
    <w:rsid w:val="00661D94"/>
    <w:rsid w:val="006A38E4"/>
    <w:rsid w:val="0072466E"/>
    <w:rsid w:val="0073014B"/>
    <w:rsid w:val="007452A9"/>
    <w:rsid w:val="00745EF6"/>
    <w:rsid w:val="0075547B"/>
    <w:rsid w:val="00757780"/>
    <w:rsid w:val="00763543"/>
    <w:rsid w:val="00775249"/>
    <w:rsid w:val="007A3B4D"/>
    <w:rsid w:val="007A6986"/>
    <w:rsid w:val="007B6334"/>
    <w:rsid w:val="007B6435"/>
    <w:rsid w:val="007B757D"/>
    <w:rsid w:val="007D4DD4"/>
    <w:rsid w:val="008042DD"/>
    <w:rsid w:val="00811070"/>
    <w:rsid w:val="00816F5C"/>
    <w:rsid w:val="00817679"/>
    <w:rsid w:val="00834D45"/>
    <w:rsid w:val="0083501E"/>
    <w:rsid w:val="008415F1"/>
    <w:rsid w:val="00844CBE"/>
    <w:rsid w:val="008526ED"/>
    <w:rsid w:val="0085307F"/>
    <w:rsid w:val="008623EC"/>
    <w:rsid w:val="008B1EAA"/>
    <w:rsid w:val="008D485E"/>
    <w:rsid w:val="008E066A"/>
    <w:rsid w:val="008E6698"/>
    <w:rsid w:val="009204FF"/>
    <w:rsid w:val="00922229"/>
    <w:rsid w:val="0094621B"/>
    <w:rsid w:val="009612BE"/>
    <w:rsid w:val="00965277"/>
    <w:rsid w:val="00974ADA"/>
    <w:rsid w:val="00982532"/>
    <w:rsid w:val="0099462F"/>
    <w:rsid w:val="00995364"/>
    <w:rsid w:val="009A5371"/>
    <w:rsid w:val="009F1E03"/>
    <w:rsid w:val="00A004D5"/>
    <w:rsid w:val="00A025FA"/>
    <w:rsid w:val="00A0390F"/>
    <w:rsid w:val="00A10F03"/>
    <w:rsid w:val="00A13759"/>
    <w:rsid w:val="00A43DF1"/>
    <w:rsid w:val="00A458C9"/>
    <w:rsid w:val="00A55AE1"/>
    <w:rsid w:val="00A87AFE"/>
    <w:rsid w:val="00A91A0E"/>
    <w:rsid w:val="00AB4D23"/>
    <w:rsid w:val="00AD034F"/>
    <w:rsid w:val="00B23DA9"/>
    <w:rsid w:val="00B2650C"/>
    <w:rsid w:val="00B41A73"/>
    <w:rsid w:val="00B53CDB"/>
    <w:rsid w:val="00B60A33"/>
    <w:rsid w:val="00B72841"/>
    <w:rsid w:val="00B8366C"/>
    <w:rsid w:val="00B8709D"/>
    <w:rsid w:val="00B92E0B"/>
    <w:rsid w:val="00BA3893"/>
    <w:rsid w:val="00BA6485"/>
    <w:rsid w:val="00BB3A6B"/>
    <w:rsid w:val="00BD0C20"/>
    <w:rsid w:val="00BD682C"/>
    <w:rsid w:val="00BD6DD2"/>
    <w:rsid w:val="00BE6F73"/>
    <w:rsid w:val="00BF0DDF"/>
    <w:rsid w:val="00BF4CDA"/>
    <w:rsid w:val="00BF62FF"/>
    <w:rsid w:val="00C0419C"/>
    <w:rsid w:val="00C0608D"/>
    <w:rsid w:val="00C10277"/>
    <w:rsid w:val="00C44FAD"/>
    <w:rsid w:val="00C56B2A"/>
    <w:rsid w:val="00C7699E"/>
    <w:rsid w:val="00C85FF3"/>
    <w:rsid w:val="00C92115"/>
    <w:rsid w:val="00CB0F2B"/>
    <w:rsid w:val="00CB3864"/>
    <w:rsid w:val="00CB6E9A"/>
    <w:rsid w:val="00CE05A4"/>
    <w:rsid w:val="00CF2DD1"/>
    <w:rsid w:val="00D20342"/>
    <w:rsid w:val="00D257F1"/>
    <w:rsid w:val="00D33421"/>
    <w:rsid w:val="00D65416"/>
    <w:rsid w:val="00D9590C"/>
    <w:rsid w:val="00D96854"/>
    <w:rsid w:val="00DA5E9C"/>
    <w:rsid w:val="00DA6064"/>
    <w:rsid w:val="00DB004C"/>
    <w:rsid w:val="00DB3C37"/>
    <w:rsid w:val="00DC306E"/>
    <w:rsid w:val="00DD3C09"/>
    <w:rsid w:val="00DE108C"/>
    <w:rsid w:val="00DE5DB8"/>
    <w:rsid w:val="00E020D3"/>
    <w:rsid w:val="00E10A21"/>
    <w:rsid w:val="00E116F8"/>
    <w:rsid w:val="00E140AB"/>
    <w:rsid w:val="00E14331"/>
    <w:rsid w:val="00E15409"/>
    <w:rsid w:val="00E161F2"/>
    <w:rsid w:val="00E37567"/>
    <w:rsid w:val="00E41982"/>
    <w:rsid w:val="00E442EB"/>
    <w:rsid w:val="00E47F09"/>
    <w:rsid w:val="00E50C87"/>
    <w:rsid w:val="00E512D6"/>
    <w:rsid w:val="00E558FB"/>
    <w:rsid w:val="00E5743D"/>
    <w:rsid w:val="00E61EAE"/>
    <w:rsid w:val="00E633D9"/>
    <w:rsid w:val="00E63D49"/>
    <w:rsid w:val="00E8025C"/>
    <w:rsid w:val="00E9151F"/>
    <w:rsid w:val="00EA1B23"/>
    <w:rsid w:val="00EB2624"/>
    <w:rsid w:val="00EC228D"/>
    <w:rsid w:val="00EC7B8B"/>
    <w:rsid w:val="00EE31CC"/>
    <w:rsid w:val="00EE669A"/>
    <w:rsid w:val="00F05217"/>
    <w:rsid w:val="00F155F5"/>
    <w:rsid w:val="00F23C9F"/>
    <w:rsid w:val="00F31165"/>
    <w:rsid w:val="00F35C9D"/>
    <w:rsid w:val="00F36D4D"/>
    <w:rsid w:val="00F61FA0"/>
    <w:rsid w:val="00F66698"/>
    <w:rsid w:val="00F9347E"/>
    <w:rsid w:val="00F94C5A"/>
    <w:rsid w:val="00F94DA5"/>
    <w:rsid w:val="00FC2283"/>
    <w:rsid w:val="00FD7046"/>
    <w:rsid w:val="00FE16FE"/>
    <w:rsid w:val="00FE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A6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485"/>
    <w:rPr>
      <w:sz w:val="18"/>
      <w:szCs w:val="18"/>
    </w:rPr>
  </w:style>
  <w:style w:type="paragraph" w:styleId="a4">
    <w:name w:val="footer"/>
    <w:basedOn w:val="a"/>
    <w:link w:val="Char0"/>
    <w:unhideWhenUsed/>
    <w:rsid w:val="00BA64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485"/>
    <w:rPr>
      <w:sz w:val="18"/>
      <w:szCs w:val="18"/>
    </w:rPr>
  </w:style>
  <w:style w:type="character" w:styleId="a5">
    <w:name w:val="page number"/>
    <w:basedOn w:val="a0"/>
    <w:rsid w:val="00BA6485"/>
  </w:style>
  <w:style w:type="paragraph" w:customStyle="1" w:styleId="3">
    <w:name w:val="样式3"/>
    <w:basedOn w:val="a6"/>
    <w:rsid w:val="00BA6485"/>
    <w:pPr>
      <w:spacing w:line="0" w:lineRule="atLeast"/>
      <w:outlineLvl w:val="0"/>
    </w:pPr>
    <w:rPr>
      <w:rFonts w:cs="Times New Roman"/>
      <w:sz w:val="28"/>
      <w:szCs w:val="20"/>
    </w:rPr>
  </w:style>
  <w:style w:type="paragraph" w:styleId="a6">
    <w:name w:val="Plain Text"/>
    <w:basedOn w:val="a"/>
    <w:link w:val="Char1"/>
    <w:uiPriority w:val="99"/>
    <w:semiHidden/>
    <w:unhideWhenUsed/>
    <w:rsid w:val="00BA648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semiHidden/>
    <w:rsid w:val="00BA6485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BA648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A648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9155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A6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485"/>
    <w:rPr>
      <w:sz w:val="18"/>
      <w:szCs w:val="18"/>
    </w:rPr>
  </w:style>
  <w:style w:type="paragraph" w:styleId="a4">
    <w:name w:val="footer"/>
    <w:basedOn w:val="a"/>
    <w:link w:val="Char0"/>
    <w:unhideWhenUsed/>
    <w:rsid w:val="00BA64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485"/>
    <w:rPr>
      <w:sz w:val="18"/>
      <w:szCs w:val="18"/>
    </w:rPr>
  </w:style>
  <w:style w:type="character" w:styleId="a5">
    <w:name w:val="page number"/>
    <w:basedOn w:val="a0"/>
    <w:rsid w:val="00BA6485"/>
  </w:style>
  <w:style w:type="paragraph" w:customStyle="1" w:styleId="3">
    <w:name w:val="样式3"/>
    <w:basedOn w:val="a6"/>
    <w:rsid w:val="00BA6485"/>
    <w:pPr>
      <w:spacing w:line="0" w:lineRule="atLeast"/>
      <w:outlineLvl w:val="0"/>
    </w:pPr>
    <w:rPr>
      <w:rFonts w:cs="Times New Roman"/>
      <w:sz w:val="28"/>
      <w:szCs w:val="20"/>
    </w:rPr>
  </w:style>
  <w:style w:type="paragraph" w:styleId="a6">
    <w:name w:val="Plain Text"/>
    <w:basedOn w:val="a"/>
    <w:link w:val="Char1"/>
    <w:uiPriority w:val="99"/>
    <w:semiHidden/>
    <w:unhideWhenUsed/>
    <w:rsid w:val="00BA648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semiHidden/>
    <w:rsid w:val="00BA6485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BA648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A648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915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5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林仁平</dc:creator>
  <cp:keywords/>
  <dc:description/>
  <cp:lastModifiedBy>林仁平</cp:lastModifiedBy>
  <cp:revision>94</cp:revision>
  <dcterms:created xsi:type="dcterms:W3CDTF">2019-09-23T08:25:00Z</dcterms:created>
  <dcterms:modified xsi:type="dcterms:W3CDTF">2024-03-27T08:16:00Z</dcterms:modified>
</cp:coreProperties>
</file>