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BB" w:rsidRPr="00BC6E92" w:rsidRDefault="009E6033">
      <w:pPr>
        <w:widowControl/>
        <w:ind w:firstLineChars="700" w:firstLine="2249"/>
        <w:jc w:val="left"/>
        <w:rPr>
          <w:rFonts w:ascii="宋体" w:eastAsia="宋体" w:hAnsi="宋体" w:cs="Helvetica"/>
          <w:color w:val="000000"/>
          <w:kern w:val="0"/>
          <w:sz w:val="32"/>
          <w:szCs w:val="32"/>
        </w:rPr>
      </w:pPr>
      <w:r w:rsidRPr="00BC6E92">
        <w:rPr>
          <w:rFonts w:ascii="宋体" w:eastAsia="宋体" w:hAnsi="宋体" w:cs="Helvetica" w:hint="eastAsia"/>
          <w:b/>
          <w:bCs/>
          <w:color w:val="000000"/>
          <w:kern w:val="0"/>
          <w:sz w:val="32"/>
          <w:szCs w:val="32"/>
        </w:rPr>
        <w:t>厦门国际银行总行车辆采购项目</w:t>
      </w:r>
    </w:p>
    <w:p w:rsidR="00A24FBB" w:rsidRPr="00BC6E92" w:rsidRDefault="009E6033">
      <w:pPr>
        <w:widowControl/>
        <w:spacing w:line="440" w:lineRule="atLeast"/>
        <w:jc w:val="center"/>
        <w:rPr>
          <w:rFonts w:ascii="宋体" w:eastAsia="宋体" w:hAnsi="宋体" w:cs="Helvetica"/>
          <w:kern w:val="0"/>
          <w:sz w:val="32"/>
          <w:szCs w:val="32"/>
        </w:rPr>
      </w:pPr>
      <w:r w:rsidRPr="00BC6E92">
        <w:rPr>
          <w:rFonts w:ascii="宋体" w:eastAsia="宋体" w:hAnsi="宋体" w:cs="Helvetica" w:hint="eastAsia"/>
          <w:b/>
          <w:bCs/>
          <w:kern w:val="0"/>
          <w:sz w:val="32"/>
          <w:szCs w:val="32"/>
        </w:rPr>
        <w:t>供应商征集公告</w:t>
      </w:r>
    </w:p>
    <w:p w:rsidR="00A24FBB" w:rsidRPr="00BC6E92" w:rsidRDefault="009E6033">
      <w:pPr>
        <w:widowControl/>
        <w:spacing w:line="440" w:lineRule="atLeast"/>
        <w:jc w:val="center"/>
        <w:rPr>
          <w:rFonts w:ascii="宋体" w:eastAsia="宋体" w:hAnsi="宋体" w:cs="Helvetica"/>
          <w:kern w:val="0"/>
          <w:sz w:val="24"/>
          <w:szCs w:val="24"/>
        </w:rPr>
      </w:pPr>
      <w:r w:rsidRPr="00BC6E92">
        <w:rPr>
          <w:rFonts w:ascii="宋体" w:eastAsia="宋体" w:hAnsi="宋体" w:cs="Helvetica" w:hint="eastAsia"/>
          <w:b/>
          <w:bCs/>
          <w:kern w:val="0"/>
          <w:sz w:val="24"/>
          <w:szCs w:val="24"/>
        </w:rPr>
        <w:t> </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采购人厦门国际银行股份有限公司现就“红旗轿车</w:t>
      </w:r>
      <w:r w:rsidRPr="00BC6E92">
        <w:rPr>
          <w:rFonts w:ascii="宋体" w:eastAsia="宋体" w:hAnsi="宋体" w:cs="Helvetica" w:hint="eastAsia"/>
          <w:kern w:val="0"/>
          <w:sz w:val="24"/>
          <w:szCs w:val="24"/>
        </w:rPr>
        <w:t>H</w:t>
      </w:r>
      <w:r w:rsidRPr="00BC6E92">
        <w:rPr>
          <w:rFonts w:ascii="宋体" w:eastAsia="宋体" w:hAnsi="宋体" w:cs="Helvetica"/>
          <w:kern w:val="0"/>
          <w:sz w:val="24"/>
          <w:szCs w:val="24"/>
        </w:rPr>
        <w:t>9</w:t>
      </w:r>
      <w:r w:rsidRPr="00BC6E92">
        <w:rPr>
          <w:rFonts w:ascii="宋体" w:eastAsia="宋体" w:hAnsi="宋体" w:cs="Helvetica" w:hint="eastAsia"/>
          <w:kern w:val="0"/>
          <w:sz w:val="24"/>
          <w:szCs w:val="24"/>
        </w:rPr>
        <w:t>采购”开展候选供应商公开征集，诚邀符合资格条件的供应商参与。</w:t>
      </w: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t>一、采购需求</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1</w:t>
      </w:r>
      <w:r w:rsidRPr="00BC6E92">
        <w:rPr>
          <w:rFonts w:ascii="宋体" w:eastAsia="宋体" w:hAnsi="宋体" w:cs="Helvetica" w:hint="eastAsia"/>
          <w:kern w:val="0"/>
          <w:sz w:val="24"/>
          <w:szCs w:val="24"/>
        </w:rPr>
        <w:t>、需求：</w:t>
      </w:r>
    </w:p>
    <w:p w:rsidR="00A24FBB" w:rsidRPr="00BC6E92" w:rsidRDefault="009E6033">
      <w:pPr>
        <w:widowControl/>
        <w:jc w:val="left"/>
        <w:rPr>
          <w:rFonts w:ascii="宋体" w:eastAsia="宋体" w:hAnsi="宋体" w:cs="宋体"/>
          <w:color w:val="000000"/>
          <w:kern w:val="0"/>
          <w:sz w:val="24"/>
          <w:szCs w:val="24"/>
        </w:rPr>
      </w:pPr>
      <w:r w:rsidRPr="00BC6E92">
        <w:rPr>
          <w:rFonts w:ascii="宋体" w:eastAsia="宋体" w:hAnsi="宋体" w:cs="宋体" w:hint="eastAsia"/>
          <w:color w:val="000000"/>
          <w:kern w:val="0"/>
          <w:sz w:val="24"/>
          <w:szCs w:val="24"/>
        </w:rPr>
        <w:t xml:space="preserve">  </w:t>
      </w:r>
      <w:r w:rsidRPr="00BC6E92">
        <w:rPr>
          <w:rFonts w:ascii="宋体" w:eastAsia="宋体" w:hAnsi="宋体" w:cs="宋体" w:hint="eastAsia"/>
          <w:color w:val="000000"/>
          <w:kern w:val="0"/>
          <w:sz w:val="24"/>
          <w:szCs w:val="24"/>
        </w:rPr>
        <w:t xml:space="preserve">  </w:t>
      </w:r>
      <w:r w:rsidRPr="00BC6E92">
        <w:rPr>
          <w:rFonts w:ascii="宋体" w:eastAsia="宋体" w:hAnsi="宋体" w:cs="Helvetica" w:hint="eastAsia"/>
          <w:kern w:val="0"/>
          <w:sz w:val="24"/>
          <w:szCs w:val="24"/>
        </w:rPr>
        <w:t>红旗轿车</w:t>
      </w:r>
      <w:r w:rsidRPr="00BC6E92">
        <w:rPr>
          <w:rFonts w:ascii="宋体" w:eastAsia="宋体" w:hAnsi="宋体" w:cs="Helvetica" w:hint="eastAsia"/>
          <w:kern w:val="0"/>
          <w:sz w:val="24"/>
          <w:szCs w:val="24"/>
        </w:rPr>
        <w:t>H</w:t>
      </w:r>
      <w:r w:rsidRPr="00BC6E92">
        <w:rPr>
          <w:rFonts w:ascii="宋体" w:eastAsia="宋体" w:hAnsi="宋体" w:cs="Helvetica"/>
          <w:kern w:val="0"/>
          <w:sz w:val="24"/>
          <w:szCs w:val="24"/>
        </w:rPr>
        <w:t>9 2.0</w:t>
      </w:r>
      <w:r w:rsidRPr="00BC6E92">
        <w:rPr>
          <w:rFonts w:ascii="宋体" w:eastAsia="宋体" w:hAnsi="宋体" w:cs="Helvetica" w:hint="eastAsia"/>
          <w:kern w:val="0"/>
          <w:sz w:val="24"/>
          <w:szCs w:val="24"/>
        </w:rPr>
        <w:t>T</w:t>
      </w:r>
      <w:r w:rsidRPr="00BC6E92">
        <w:rPr>
          <w:rFonts w:ascii="宋体" w:eastAsia="宋体" w:hAnsi="宋体" w:cs="Helvetica" w:hint="eastAsia"/>
          <w:kern w:val="0"/>
          <w:sz w:val="24"/>
          <w:szCs w:val="24"/>
        </w:rPr>
        <w:t>一部，</w:t>
      </w:r>
      <w:r w:rsidRPr="00BC6E92">
        <w:rPr>
          <w:rFonts w:ascii="宋体" w:eastAsia="宋体" w:hAnsi="宋体" w:cs="宋体" w:hint="eastAsia"/>
          <w:color w:val="000000"/>
          <w:kern w:val="0"/>
          <w:sz w:val="24"/>
          <w:szCs w:val="24"/>
        </w:rPr>
        <w:t>具体规格参数见下：</w:t>
      </w:r>
    </w:p>
    <w:tbl>
      <w:tblPr>
        <w:tblStyle w:val="a5"/>
        <w:tblpPr w:leftFromText="180" w:rightFromText="180" w:vertAnchor="text" w:horzAnchor="page" w:tblpX="2294" w:tblpY="206"/>
        <w:tblOverlap w:val="never"/>
        <w:tblW w:w="7919" w:type="dxa"/>
        <w:tblLook w:val="04A0" w:firstRow="1" w:lastRow="0" w:firstColumn="1" w:lastColumn="0" w:noHBand="0" w:noVBand="1"/>
      </w:tblPr>
      <w:tblGrid>
        <w:gridCol w:w="2973"/>
        <w:gridCol w:w="4946"/>
      </w:tblGrid>
      <w:tr w:rsidR="00A24FBB" w:rsidRPr="00BC6E92">
        <w:trPr>
          <w:trHeight w:val="609"/>
        </w:trPr>
        <w:tc>
          <w:tcPr>
            <w:tcW w:w="2973" w:type="dxa"/>
          </w:tcPr>
          <w:p w:rsidR="00A24FBB" w:rsidRPr="00BC6E92" w:rsidRDefault="009E6033">
            <w:pPr>
              <w:widowControl/>
              <w:jc w:val="left"/>
              <w:rPr>
                <w:rFonts w:ascii="宋体" w:eastAsia="宋体" w:hAnsi="宋体" w:cs="Helvetica"/>
                <w:b/>
                <w:bCs/>
                <w:color w:val="000000"/>
                <w:kern w:val="0"/>
                <w:sz w:val="24"/>
                <w:szCs w:val="24"/>
              </w:rPr>
            </w:pPr>
            <w:r w:rsidRPr="00BC6E92">
              <w:rPr>
                <w:rFonts w:ascii="宋体" w:eastAsia="宋体" w:hAnsi="宋体" w:cs="Helvetica" w:hint="eastAsia"/>
                <w:b/>
                <w:bCs/>
                <w:color w:val="000000"/>
                <w:kern w:val="0"/>
                <w:sz w:val="24"/>
                <w:szCs w:val="24"/>
              </w:rPr>
              <w:t>车型</w:t>
            </w:r>
          </w:p>
        </w:tc>
        <w:tc>
          <w:tcPr>
            <w:tcW w:w="4946" w:type="dxa"/>
          </w:tcPr>
          <w:p w:rsidR="00A24FBB" w:rsidRPr="00BC6E92" w:rsidRDefault="009E6033">
            <w:pPr>
              <w:widowControl/>
              <w:jc w:val="left"/>
              <w:rPr>
                <w:rFonts w:ascii="宋体" w:eastAsia="宋体" w:hAnsi="宋体" w:cs="Helvetica"/>
                <w:b/>
                <w:bCs/>
                <w:color w:val="000000"/>
                <w:kern w:val="0"/>
                <w:sz w:val="24"/>
                <w:szCs w:val="24"/>
              </w:rPr>
            </w:pPr>
            <w:r w:rsidRPr="00BC6E92">
              <w:rPr>
                <w:rFonts w:ascii="宋体" w:eastAsia="宋体" w:hAnsi="宋体" w:cs="Helvetica" w:hint="eastAsia"/>
                <w:b/>
                <w:bCs/>
                <w:color w:val="000000"/>
                <w:kern w:val="0"/>
                <w:sz w:val="24"/>
                <w:szCs w:val="24"/>
              </w:rPr>
              <w:t>配置说明</w:t>
            </w:r>
          </w:p>
        </w:tc>
      </w:tr>
      <w:tr w:rsidR="00A24FBB" w:rsidRPr="00BC6E92" w:rsidTr="00BC6E92">
        <w:trPr>
          <w:trHeight w:val="1076"/>
        </w:trPr>
        <w:tc>
          <w:tcPr>
            <w:tcW w:w="2973" w:type="dxa"/>
          </w:tcPr>
          <w:p w:rsidR="00A24FBB" w:rsidRPr="00BC6E92" w:rsidRDefault="009E6033">
            <w:pPr>
              <w:widowControl/>
              <w:jc w:val="left"/>
              <w:rPr>
                <w:rFonts w:ascii="宋体" w:eastAsia="宋体" w:hAnsi="宋体" w:cs="宋体"/>
                <w:sz w:val="24"/>
                <w:szCs w:val="24"/>
              </w:rPr>
            </w:pPr>
            <w:r w:rsidRPr="00BC6E92">
              <w:rPr>
                <w:rFonts w:ascii="宋体" w:eastAsia="宋体" w:hAnsi="宋体" w:cs="宋体" w:hint="eastAsia"/>
                <w:sz w:val="24"/>
                <w:szCs w:val="24"/>
              </w:rPr>
              <w:t>红旗</w:t>
            </w:r>
            <w:r w:rsidRPr="00BC6E92">
              <w:rPr>
                <w:rFonts w:ascii="宋体" w:eastAsia="宋体" w:hAnsi="宋体" w:cs="宋体" w:hint="eastAsia"/>
                <w:sz w:val="24"/>
                <w:szCs w:val="24"/>
              </w:rPr>
              <w:t>H9 2023</w:t>
            </w:r>
            <w:r w:rsidRPr="00BC6E92">
              <w:rPr>
                <w:rFonts w:ascii="宋体" w:eastAsia="宋体" w:hAnsi="宋体" w:cs="宋体" w:hint="eastAsia"/>
                <w:sz w:val="24"/>
                <w:szCs w:val="24"/>
              </w:rPr>
              <w:t>款</w:t>
            </w:r>
            <w:r w:rsidRPr="00BC6E92">
              <w:rPr>
                <w:rFonts w:ascii="宋体" w:eastAsia="宋体" w:hAnsi="宋体" w:cs="宋体" w:hint="eastAsia"/>
                <w:sz w:val="24"/>
                <w:szCs w:val="24"/>
              </w:rPr>
              <w:t xml:space="preserve"> 2.0T</w:t>
            </w:r>
          </w:p>
          <w:p w:rsidR="00A24FBB" w:rsidRPr="00BC6E92" w:rsidRDefault="009E6033">
            <w:pPr>
              <w:widowControl/>
              <w:jc w:val="left"/>
              <w:rPr>
                <w:rFonts w:ascii="宋体" w:eastAsia="宋体" w:hAnsi="宋体" w:cs="Helvetica"/>
                <w:color w:val="000000"/>
                <w:kern w:val="0"/>
                <w:sz w:val="24"/>
                <w:szCs w:val="24"/>
              </w:rPr>
            </w:pPr>
            <w:r w:rsidRPr="00BC6E92">
              <w:rPr>
                <w:rFonts w:ascii="宋体" w:eastAsia="宋体" w:hAnsi="宋体" w:cs="宋体" w:hint="eastAsia"/>
                <w:sz w:val="24"/>
                <w:szCs w:val="24"/>
              </w:rPr>
              <w:t>智联旗享版</w:t>
            </w:r>
          </w:p>
        </w:tc>
        <w:tc>
          <w:tcPr>
            <w:tcW w:w="4946" w:type="dxa"/>
          </w:tcPr>
          <w:p w:rsidR="00A24FBB" w:rsidRPr="00BC6E92" w:rsidRDefault="009E6033">
            <w:pPr>
              <w:widowControl/>
              <w:jc w:val="left"/>
              <w:rPr>
                <w:rFonts w:ascii="宋体" w:eastAsia="宋体" w:hAnsi="宋体" w:cs="Helvetica"/>
                <w:color w:val="000000"/>
                <w:kern w:val="0"/>
                <w:sz w:val="24"/>
                <w:szCs w:val="24"/>
              </w:rPr>
            </w:pPr>
            <w:r w:rsidRPr="00BC6E92">
              <w:rPr>
                <w:rFonts w:ascii="宋体" w:eastAsia="宋体" w:hAnsi="宋体" w:cs="宋体" w:hint="eastAsia"/>
                <w:sz w:val="24"/>
                <w:szCs w:val="24"/>
              </w:rPr>
              <w:t>原厂配置，全车玻璃贴膜，原厂脚垫，原厂后备箱垫，底盘装甲</w:t>
            </w:r>
          </w:p>
        </w:tc>
      </w:tr>
    </w:tbl>
    <w:p w:rsidR="00A24FBB" w:rsidRPr="00BC6E92" w:rsidRDefault="00A24FBB">
      <w:pPr>
        <w:widowControl/>
        <w:jc w:val="left"/>
        <w:rPr>
          <w:rFonts w:ascii="宋体" w:eastAsia="宋体" w:hAnsi="宋体" w:cs="宋体"/>
          <w:color w:val="000000"/>
          <w:kern w:val="0"/>
          <w:sz w:val="24"/>
          <w:szCs w:val="24"/>
        </w:rPr>
      </w:pP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2</w:t>
      </w:r>
      <w:r w:rsidRPr="00BC6E92">
        <w:rPr>
          <w:rFonts w:ascii="宋体" w:eastAsia="宋体" w:hAnsi="宋体" w:cs="Helvetica" w:hint="eastAsia"/>
          <w:kern w:val="0"/>
          <w:sz w:val="24"/>
          <w:szCs w:val="24"/>
        </w:rPr>
        <w:t>、服务要求：</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w:t>
      </w:r>
      <w:r w:rsidRPr="00BC6E92">
        <w:rPr>
          <w:rFonts w:ascii="宋体" w:eastAsia="宋体" w:hAnsi="宋体" w:cs="Helvetica" w:hint="eastAsia"/>
          <w:kern w:val="0"/>
          <w:sz w:val="24"/>
          <w:szCs w:val="24"/>
        </w:rPr>
        <w:t>1</w:t>
      </w:r>
      <w:r w:rsidRPr="00BC6E92">
        <w:rPr>
          <w:rFonts w:ascii="宋体" w:eastAsia="宋体" w:hAnsi="宋体" w:cs="Helvetica" w:hint="eastAsia"/>
          <w:kern w:val="0"/>
          <w:sz w:val="24"/>
          <w:szCs w:val="24"/>
        </w:rPr>
        <w:t>）交付</w:t>
      </w:r>
      <w:r w:rsidRPr="00BC6E92">
        <w:rPr>
          <w:rFonts w:ascii="宋体" w:eastAsia="宋体" w:hAnsi="宋体" w:cs="Helvetica" w:hint="eastAsia"/>
          <w:kern w:val="0"/>
          <w:sz w:val="24"/>
          <w:szCs w:val="24"/>
        </w:rPr>
        <w:t>地：福建，交付时间要求：</w:t>
      </w:r>
      <w:r w:rsidRPr="00BC6E92">
        <w:rPr>
          <w:rFonts w:ascii="宋体" w:eastAsia="宋体" w:hAnsi="宋体" w:cs="Helvetica" w:hint="eastAsia"/>
          <w:kern w:val="0"/>
          <w:sz w:val="24"/>
          <w:szCs w:val="24"/>
        </w:rPr>
        <w:t>2024</w:t>
      </w:r>
      <w:r w:rsidRPr="00BC6E92">
        <w:rPr>
          <w:rFonts w:ascii="宋体" w:eastAsia="宋体" w:hAnsi="宋体" w:cs="Helvetica" w:hint="eastAsia"/>
          <w:kern w:val="0"/>
          <w:sz w:val="24"/>
          <w:szCs w:val="24"/>
        </w:rPr>
        <w:t>年</w:t>
      </w:r>
      <w:r w:rsidRPr="00BC6E92">
        <w:rPr>
          <w:rFonts w:ascii="宋体" w:eastAsia="宋体" w:hAnsi="宋体" w:cs="Helvetica" w:hint="eastAsia"/>
          <w:kern w:val="0"/>
          <w:sz w:val="24"/>
          <w:szCs w:val="24"/>
        </w:rPr>
        <w:t>4</w:t>
      </w:r>
      <w:r w:rsidRPr="00BC6E92">
        <w:rPr>
          <w:rFonts w:ascii="宋体" w:eastAsia="宋体" w:hAnsi="宋体" w:cs="Helvetica" w:hint="eastAsia"/>
          <w:kern w:val="0"/>
          <w:sz w:val="24"/>
          <w:szCs w:val="24"/>
        </w:rPr>
        <w:t>月</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kern w:val="0"/>
          <w:sz w:val="24"/>
          <w:szCs w:val="24"/>
        </w:rPr>
        <w:t>（</w:t>
      </w:r>
      <w:r w:rsidRPr="00BC6E92">
        <w:rPr>
          <w:rFonts w:ascii="宋体" w:eastAsia="宋体" w:hAnsi="宋体" w:cs="Helvetica"/>
          <w:kern w:val="0"/>
          <w:sz w:val="24"/>
          <w:szCs w:val="24"/>
        </w:rPr>
        <w:t>2</w:t>
      </w:r>
      <w:r w:rsidRPr="00BC6E92">
        <w:rPr>
          <w:rFonts w:ascii="宋体" w:eastAsia="宋体" w:hAnsi="宋体" w:cs="Helvetica"/>
          <w:kern w:val="0"/>
          <w:sz w:val="24"/>
          <w:szCs w:val="24"/>
        </w:rPr>
        <w:t>）</w:t>
      </w:r>
      <w:r w:rsidRPr="00BC6E92">
        <w:rPr>
          <w:rFonts w:ascii="宋体" w:eastAsia="宋体" w:hAnsi="宋体" w:cs="Helvetica" w:hint="eastAsia"/>
          <w:kern w:val="0"/>
          <w:sz w:val="24"/>
          <w:szCs w:val="24"/>
        </w:rPr>
        <w:t>包办车辆挂牌、车险投保。</w:t>
      </w:r>
    </w:p>
    <w:p w:rsidR="00A24FBB" w:rsidRPr="00BC6E92" w:rsidRDefault="00A24FBB">
      <w:pPr>
        <w:widowControl/>
        <w:spacing w:line="440" w:lineRule="atLeast"/>
        <w:ind w:firstLine="480"/>
        <w:jc w:val="left"/>
        <w:rPr>
          <w:rFonts w:ascii="宋体" w:eastAsia="宋体" w:hAnsi="宋体" w:cs="Helvetica"/>
          <w:kern w:val="0"/>
          <w:sz w:val="24"/>
          <w:szCs w:val="24"/>
        </w:rPr>
      </w:pP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t>二、征集时间：</w:t>
      </w:r>
      <w:r w:rsidRPr="00BC6E92">
        <w:rPr>
          <w:rFonts w:ascii="宋体" w:eastAsia="宋体" w:hAnsi="宋体" w:cs="Helvetica" w:hint="eastAsia"/>
          <w:kern w:val="0"/>
          <w:sz w:val="24"/>
          <w:szCs w:val="24"/>
        </w:rPr>
        <w:t>本项目征集自发布之日起至</w:t>
      </w:r>
      <w:r w:rsidRPr="00BC6E92">
        <w:rPr>
          <w:rFonts w:ascii="宋体" w:eastAsia="宋体" w:hAnsi="宋体" w:cs="Helvetica" w:hint="eastAsia"/>
          <w:b/>
          <w:bCs/>
          <w:kern w:val="0"/>
          <w:sz w:val="24"/>
          <w:szCs w:val="24"/>
        </w:rPr>
        <w:t>202</w:t>
      </w:r>
      <w:r w:rsidRPr="00BC6E92">
        <w:rPr>
          <w:rFonts w:ascii="宋体" w:eastAsia="宋体" w:hAnsi="宋体" w:cs="Helvetica"/>
          <w:b/>
          <w:bCs/>
          <w:kern w:val="0"/>
          <w:sz w:val="24"/>
          <w:szCs w:val="24"/>
        </w:rPr>
        <w:t>4</w:t>
      </w:r>
      <w:r w:rsidRPr="00BC6E92">
        <w:rPr>
          <w:rFonts w:ascii="宋体" w:eastAsia="宋体" w:hAnsi="宋体" w:cs="Helvetica" w:hint="eastAsia"/>
          <w:b/>
          <w:bCs/>
          <w:kern w:val="0"/>
          <w:sz w:val="24"/>
          <w:szCs w:val="24"/>
        </w:rPr>
        <w:t>年</w:t>
      </w:r>
      <w:r w:rsidRPr="00BC6E92">
        <w:rPr>
          <w:rFonts w:ascii="宋体" w:eastAsia="宋体" w:hAnsi="宋体" w:cs="Helvetica"/>
          <w:b/>
          <w:bCs/>
          <w:kern w:val="0"/>
          <w:sz w:val="24"/>
          <w:szCs w:val="24"/>
        </w:rPr>
        <w:t>3</w:t>
      </w:r>
      <w:r w:rsidRPr="00BC6E92">
        <w:rPr>
          <w:rFonts w:ascii="宋体" w:eastAsia="宋体" w:hAnsi="宋体" w:cs="Helvetica" w:hint="eastAsia"/>
          <w:b/>
          <w:bCs/>
          <w:kern w:val="0"/>
          <w:sz w:val="24"/>
          <w:szCs w:val="24"/>
        </w:rPr>
        <w:t>月</w:t>
      </w:r>
      <w:r w:rsidRPr="00BC6E92">
        <w:rPr>
          <w:rFonts w:ascii="宋体" w:eastAsia="宋体" w:hAnsi="宋体" w:cs="Helvetica" w:hint="eastAsia"/>
          <w:b/>
          <w:bCs/>
          <w:kern w:val="0"/>
          <w:sz w:val="24"/>
          <w:szCs w:val="24"/>
        </w:rPr>
        <w:t>1</w:t>
      </w:r>
      <w:r w:rsidRPr="00BC6E92">
        <w:rPr>
          <w:rFonts w:ascii="宋体" w:eastAsia="宋体" w:hAnsi="宋体" w:cs="Helvetica"/>
          <w:b/>
          <w:bCs/>
          <w:kern w:val="0"/>
          <w:sz w:val="24"/>
          <w:szCs w:val="24"/>
        </w:rPr>
        <w:t>9</w:t>
      </w:r>
      <w:r w:rsidRPr="00BC6E92">
        <w:rPr>
          <w:rFonts w:ascii="宋体" w:eastAsia="宋体" w:hAnsi="宋体" w:cs="Helvetica" w:hint="eastAsia"/>
          <w:b/>
          <w:bCs/>
          <w:kern w:val="0"/>
          <w:sz w:val="24"/>
          <w:szCs w:val="24"/>
        </w:rPr>
        <w:t>日</w:t>
      </w:r>
      <w:r w:rsidRPr="00BC6E92">
        <w:rPr>
          <w:rFonts w:ascii="宋体" w:eastAsia="宋体" w:hAnsi="宋体" w:cs="Helvetica" w:hint="eastAsia"/>
          <w:b/>
          <w:bCs/>
          <w:kern w:val="0"/>
          <w:sz w:val="24"/>
          <w:szCs w:val="24"/>
        </w:rPr>
        <w:t>17:00</w:t>
      </w:r>
      <w:r w:rsidRPr="00BC6E92">
        <w:rPr>
          <w:rFonts w:ascii="宋体" w:eastAsia="宋体" w:hAnsi="宋体" w:cs="Helvetica" w:hint="eastAsia"/>
          <w:b/>
          <w:bCs/>
          <w:kern w:val="0"/>
          <w:sz w:val="24"/>
          <w:szCs w:val="24"/>
        </w:rPr>
        <w:t>止。</w:t>
      </w: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t>三、合格供应商要求：</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（一）具有独立法人资格、独立承担民事责任的能力，公司成立时间</w:t>
      </w:r>
      <w:r w:rsidRPr="00BC6E92">
        <w:rPr>
          <w:rFonts w:ascii="宋体" w:eastAsia="宋体" w:hAnsi="宋体" w:cs="Helvetica" w:hint="eastAsia"/>
          <w:kern w:val="0"/>
          <w:sz w:val="24"/>
          <w:szCs w:val="24"/>
        </w:rPr>
        <w:t>1</w:t>
      </w:r>
      <w:r w:rsidRPr="00BC6E92">
        <w:rPr>
          <w:rFonts w:ascii="宋体" w:eastAsia="宋体" w:hAnsi="宋体" w:cs="Helvetica" w:hint="eastAsia"/>
          <w:kern w:val="0"/>
          <w:sz w:val="24"/>
          <w:szCs w:val="24"/>
        </w:rPr>
        <w:t>年以上。</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（二）近三年财务状况良好，经营活动中企业法人及其法定代表人未出现重大违规违法记录，没有出现违背社会责任的不良信息。</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（三）企业法人及其法定代表人未被列入失信被执行人名单，企业未被列入重大税收违法案件当事人名单、政府采购严重违法失信行为记录名单、经营异常名录及厦门国际银行供应商黑名单。</w:t>
      </w:r>
    </w:p>
    <w:p w:rsidR="00EC4A5C" w:rsidRPr="00BC6E92" w:rsidRDefault="00EC4A5C" w:rsidP="00EC4A5C">
      <w:pPr>
        <w:spacing w:line="440" w:lineRule="exact"/>
        <w:ind w:firstLineChars="200" w:firstLine="480"/>
        <w:rPr>
          <w:rFonts w:ascii="宋体" w:eastAsia="宋体" w:hAnsi="宋体" w:cs="Helvetica" w:hint="eastAsia"/>
          <w:kern w:val="0"/>
          <w:sz w:val="24"/>
          <w:szCs w:val="24"/>
        </w:rPr>
      </w:pPr>
      <w:r w:rsidRPr="00BC6E92">
        <w:rPr>
          <w:rFonts w:ascii="宋体" w:eastAsia="宋体" w:hAnsi="宋体" w:cs="Helvetica" w:hint="eastAsia"/>
          <w:kern w:val="0"/>
          <w:sz w:val="24"/>
          <w:szCs w:val="24"/>
        </w:rPr>
        <w:t>（</w:t>
      </w:r>
      <w:r w:rsidRPr="00BC6E92">
        <w:rPr>
          <w:rFonts w:ascii="宋体" w:eastAsia="宋体" w:hAnsi="宋体" w:cs="Helvetica" w:hint="eastAsia"/>
          <w:kern w:val="0"/>
          <w:sz w:val="24"/>
          <w:szCs w:val="24"/>
        </w:rPr>
        <w:t>四</w:t>
      </w:r>
      <w:r w:rsidRPr="00BC6E92">
        <w:rPr>
          <w:rFonts w:ascii="宋体" w:eastAsia="宋体" w:hAnsi="宋体" w:cs="Helvetica"/>
          <w:kern w:val="0"/>
          <w:sz w:val="24"/>
          <w:szCs w:val="24"/>
        </w:rPr>
        <w:t>）谢绝联合体参与报名，谢绝法定代表人为同一个人的两个及两</w:t>
      </w:r>
      <w:r w:rsidRPr="00BC6E92">
        <w:rPr>
          <w:rFonts w:ascii="宋体" w:eastAsia="宋体" w:hAnsi="宋体" w:cs="Helvetica" w:hint="eastAsia"/>
          <w:kern w:val="0"/>
          <w:sz w:val="24"/>
          <w:szCs w:val="24"/>
        </w:rPr>
        <w:t>个以上法人，</w:t>
      </w:r>
      <w:r w:rsidR="00BC6E92" w:rsidRPr="00BC6E92">
        <w:rPr>
          <w:rFonts w:ascii="宋体" w:eastAsia="宋体" w:hAnsi="宋体" w:cs="Helvetica" w:hint="eastAsia"/>
          <w:kern w:val="0"/>
          <w:sz w:val="24"/>
          <w:szCs w:val="24"/>
        </w:rPr>
        <w:t>谢绝</w:t>
      </w:r>
      <w:r w:rsidRPr="00BC6E92">
        <w:rPr>
          <w:rFonts w:ascii="宋体" w:eastAsia="宋体" w:hAnsi="宋体" w:cs="Helvetica" w:hint="eastAsia"/>
          <w:kern w:val="0"/>
          <w:sz w:val="24"/>
          <w:szCs w:val="24"/>
        </w:rPr>
        <w:t>母公司、全资子公司及其控股（管理）公司同时参与同一项目。</w:t>
      </w:r>
    </w:p>
    <w:p w:rsidR="00EC4A5C" w:rsidRPr="00BC6E92" w:rsidRDefault="00EC4A5C" w:rsidP="00EC4A5C">
      <w:pPr>
        <w:spacing w:line="440" w:lineRule="exact"/>
        <w:ind w:firstLineChars="200" w:firstLine="480"/>
        <w:rPr>
          <w:rFonts w:ascii="宋体" w:eastAsia="宋体" w:hAnsi="宋体" w:cs="Helvetica"/>
          <w:kern w:val="0"/>
          <w:sz w:val="24"/>
          <w:szCs w:val="24"/>
        </w:rPr>
      </w:pPr>
      <w:r w:rsidRPr="00BC6E92">
        <w:rPr>
          <w:rFonts w:ascii="宋体" w:eastAsia="宋体" w:hAnsi="宋体" w:cs="Helvetica" w:hint="eastAsia"/>
          <w:kern w:val="0"/>
          <w:sz w:val="24"/>
          <w:szCs w:val="24"/>
        </w:rPr>
        <w:t>（五</w:t>
      </w:r>
      <w:r w:rsidRPr="00BC6E92">
        <w:rPr>
          <w:rFonts w:ascii="宋体" w:eastAsia="宋体" w:hAnsi="宋体" w:cs="Helvetica"/>
          <w:kern w:val="0"/>
          <w:sz w:val="24"/>
          <w:szCs w:val="24"/>
        </w:rPr>
        <w:t>）供应商如</w:t>
      </w:r>
      <w:r w:rsidRPr="00BC6E92">
        <w:rPr>
          <w:rFonts w:ascii="宋体" w:eastAsia="宋体" w:hAnsi="宋体" w:cs="Helvetica" w:hint="eastAsia"/>
          <w:kern w:val="0"/>
          <w:sz w:val="24"/>
          <w:szCs w:val="24"/>
        </w:rPr>
        <w:t>如为代理商</w:t>
      </w:r>
      <w:r w:rsidRPr="00BC6E92">
        <w:rPr>
          <w:rFonts w:ascii="宋体" w:eastAsia="宋体" w:hAnsi="宋体" w:cs="Helvetica" w:hint="eastAsia"/>
          <w:kern w:val="0"/>
          <w:sz w:val="24"/>
          <w:szCs w:val="24"/>
        </w:rPr>
        <w:t>或经销商</w:t>
      </w:r>
      <w:r w:rsidRPr="00BC6E92">
        <w:rPr>
          <w:rFonts w:ascii="宋体" w:eastAsia="宋体" w:hAnsi="宋体" w:cs="Helvetica" w:hint="eastAsia"/>
          <w:kern w:val="0"/>
          <w:sz w:val="24"/>
          <w:szCs w:val="24"/>
        </w:rPr>
        <w:t>，需提供厂家</w:t>
      </w:r>
      <w:r w:rsidRPr="00BC6E92">
        <w:rPr>
          <w:rFonts w:ascii="宋体" w:eastAsia="宋体" w:hAnsi="宋体" w:cs="Helvetica" w:hint="eastAsia"/>
          <w:kern w:val="0"/>
          <w:sz w:val="24"/>
          <w:szCs w:val="24"/>
        </w:rPr>
        <w:t>授权文件或代理资质证明文件</w:t>
      </w:r>
      <w:r w:rsidRPr="00BC6E92">
        <w:rPr>
          <w:rFonts w:ascii="宋体" w:eastAsia="宋体" w:hAnsi="宋体" w:cs="Helvetica" w:hint="eastAsia"/>
          <w:kern w:val="0"/>
          <w:sz w:val="24"/>
          <w:szCs w:val="24"/>
        </w:rPr>
        <w:t>。</w:t>
      </w:r>
    </w:p>
    <w:p w:rsidR="00A24FBB" w:rsidRPr="00BC6E92" w:rsidRDefault="009E6033">
      <w:pPr>
        <w:widowControl/>
        <w:spacing w:line="440" w:lineRule="atLeast"/>
        <w:ind w:firstLine="482"/>
        <w:jc w:val="left"/>
        <w:rPr>
          <w:rFonts w:ascii="宋体" w:eastAsia="宋体" w:hAnsi="宋体" w:cs="Helvetica"/>
          <w:b/>
          <w:bCs/>
          <w:kern w:val="0"/>
          <w:sz w:val="24"/>
          <w:szCs w:val="24"/>
        </w:rPr>
      </w:pPr>
      <w:r w:rsidRPr="00BC6E92">
        <w:rPr>
          <w:rFonts w:ascii="宋体" w:eastAsia="宋体" w:hAnsi="宋体" w:cs="Helvetica" w:hint="eastAsia"/>
          <w:b/>
          <w:bCs/>
          <w:kern w:val="0"/>
          <w:sz w:val="24"/>
          <w:szCs w:val="24"/>
        </w:rPr>
        <w:t>四、报名</w:t>
      </w:r>
      <w:r w:rsidRPr="00BC6E92">
        <w:rPr>
          <w:rFonts w:ascii="宋体" w:eastAsia="宋体" w:hAnsi="宋体" w:cs="Helvetica" w:hint="eastAsia"/>
          <w:b/>
          <w:bCs/>
          <w:kern w:val="0"/>
          <w:sz w:val="24"/>
          <w:szCs w:val="24"/>
        </w:rPr>
        <w:t>方式</w:t>
      </w:r>
      <w:r w:rsidR="00EC4A5C" w:rsidRPr="00BC6E92">
        <w:rPr>
          <w:rFonts w:ascii="宋体" w:eastAsia="宋体" w:hAnsi="宋体" w:cs="Helvetica" w:hint="eastAsia"/>
          <w:b/>
          <w:bCs/>
          <w:kern w:val="0"/>
          <w:sz w:val="24"/>
          <w:szCs w:val="24"/>
        </w:rPr>
        <w:t>及资料要求</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lastRenderedPageBreak/>
        <w:t>（一）</w:t>
      </w:r>
      <w:r w:rsidRPr="00BC6E92">
        <w:rPr>
          <w:rFonts w:ascii="宋体" w:eastAsia="宋体" w:hAnsi="宋体" w:hint="eastAsia"/>
          <w:sz w:val="24"/>
          <w:szCs w:val="24"/>
        </w:rPr>
        <w:t>资料</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1、</w:t>
      </w:r>
      <w:r w:rsidRPr="00BC6E92">
        <w:rPr>
          <w:rFonts w:ascii="宋体" w:eastAsia="宋体" w:hAnsi="宋体"/>
          <w:sz w:val="24"/>
          <w:szCs w:val="24"/>
        </w:rPr>
        <w:t>合法有效的公司营业执照（提供原件电子扫描件）。</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2、</w:t>
      </w:r>
      <w:r w:rsidRPr="00BC6E92">
        <w:rPr>
          <w:rFonts w:ascii="宋体" w:eastAsia="宋体" w:hAnsi="宋体"/>
          <w:sz w:val="24"/>
          <w:szCs w:val="24"/>
        </w:rPr>
        <w:t>法定代表人或负责人及授权代理人身份证原件电子扫描件（由</w:t>
      </w:r>
      <w:r w:rsidRPr="00BC6E92">
        <w:rPr>
          <w:rFonts w:ascii="宋体" w:eastAsia="宋体" w:hAnsi="宋体" w:hint="eastAsia"/>
          <w:sz w:val="24"/>
          <w:szCs w:val="24"/>
        </w:rPr>
        <w:t>授权代理人报名的，还须提供加盖公章的法定代表人或负责人授权书原件电子扫描件</w:t>
      </w:r>
      <w:r w:rsidRPr="00BC6E92">
        <w:rPr>
          <w:rFonts w:ascii="宋体" w:eastAsia="宋体" w:hAnsi="宋体"/>
          <w:sz w:val="24"/>
          <w:szCs w:val="24"/>
        </w:rPr>
        <w:t>）。</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sz w:val="24"/>
          <w:szCs w:val="24"/>
        </w:rPr>
        <w:t>3</w:t>
      </w:r>
      <w:r w:rsidRPr="00BC6E92">
        <w:rPr>
          <w:rFonts w:ascii="宋体" w:eastAsia="宋体" w:hAnsi="宋体" w:hint="eastAsia"/>
          <w:sz w:val="24"/>
          <w:szCs w:val="24"/>
        </w:rPr>
        <w:t>、</w:t>
      </w:r>
      <w:r w:rsidRPr="00BC6E92">
        <w:rPr>
          <w:rFonts w:ascii="宋体" w:eastAsia="宋体" w:hAnsi="宋体"/>
          <w:sz w:val="24"/>
          <w:szCs w:val="24"/>
        </w:rPr>
        <w:t>提供以下供应商的相关打印页面及书面承诺函：</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（1）</w:t>
      </w:r>
      <w:r w:rsidRPr="00BC6E92">
        <w:rPr>
          <w:rFonts w:ascii="宋体" w:eastAsia="宋体" w:hAnsi="宋体"/>
          <w:sz w:val="24"/>
          <w:szCs w:val="24"/>
        </w:rPr>
        <w:t>提供国家企业信用信息公示系统（http://www.gsxt.gov.cn）中登记</w:t>
      </w:r>
      <w:r w:rsidRPr="00BC6E92">
        <w:rPr>
          <w:rFonts w:ascii="宋体" w:eastAsia="宋体" w:hAnsi="宋体" w:hint="eastAsia"/>
          <w:sz w:val="24"/>
          <w:szCs w:val="24"/>
        </w:rPr>
        <w:t>信息（含有股东信息）、以及“列入严重违法失信企业名单（黑名单）信息”的截图；</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（2）</w:t>
      </w:r>
      <w:r w:rsidRPr="00BC6E92">
        <w:rPr>
          <w:rFonts w:ascii="宋体" w:eastAsia="宋体" w:hAnsi="宋体"/>
          <w:sz w:val="24"/>
          <w:szCs w:val="24"/>
        </w:rPr>
        <w:t>提供信用中国网（https://www.creditchina.gov.cn/），有关“失信被</w:t>
      </w:r>
      <w:r w:rsidRPr="00BC6E92">
        <w:rPr>
          <w:rFonts w:ascii="宋体" w:eastAsia="宋体" w:hAnsi="宋体" w:hint="eastAsia"/>
          <w:sz w:val="24"/>
          <w:szCs w:val="24"/>
        </w:rPr>
        <w:t>执行人”及“重大税收违法案件当事人名单”的截图；</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（3）</w:t>
      </w:r>
      <w:r w:rsidRPr="00BC6E92">
        <w:rPr>
          <w:rFonts w:ascii="宋体" w:eastAsia="宋体" w:hAnsi="宋体"/>
          <w:sz w:val="24"/>
          <w:szCs w:val="24"/>
        </w:rPr>
        <w:t>无不良信用行为记录承诺函（</w:t>
      </w:r>
      <w:r w:rsidRPr="00BC6E92">
        <w:rPr>
          <w:rFonts w:ascii="宋体" w:eastAsia="宋体" w:hAnsi="宋体" w:hint="eastAsia"/>
          <w:sz w:val="24"/>
          <w:szCs w:val="24"/>
        </w:rPr>
        <w:t>格式自拟</w:t>
      </w:r>
      <w:r w:rsidRPr="00BC6E92">
        <w:rPr>
          <w:rFonts w:ascii="宋体" w:eastAsia="宋体" w:hAnsi="宋体"/>
          <w:sz w:val="24"/>
          <w:szCs w:val="24"/>
        </w:rPr>
        <w:t>，提供加盖公章的原</w:t>
      </w:r>
      <w:r w:rsidRPr="00BC6E92">
        <w:rPr>
          <w:rFonts w:ascii="宋体" w:eastAsia="宋体" w:hAnsi="宋体" w:hint="eastAsia"/>
          <w:sz w:val="24"/>
          <w:szCs w:val="24"/>
        </w:rPr>
        <w:t>件电子扫描件）。</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hint="eastAsia"/>
          <w:sz w:val="24"/>
          <w:szCs w:val="24"/>
        </w:rPr>
        <w:t>（二）</w:t>
      </w:r>
      <w:r w:rsidRPr="00BC6E92">
        <w:rPr>
          <w:rFonts w:ascii="宋体" w:eastAsia="宋体" w:hAnsi="宋体" w:hint="eastAsia"/>
          <w:sz w:val="24"/>
          <w:szCs w:val="24"/>
        </w:rPr>
        <w:t>报名方式</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sz w:val="24"/>
          <w:szCs w:val="24"/>
        </w:rPr>
        <w:t>1</w:t>
      </w:r>
      <w:r w:rsidRPr="00BC6E92">
        <w:rPr>
          <w:rFonts w:ascii="宋体" w:eastAsia="宋体" w:hAnsi="宋体" w:hint="eastAsia"/>
          <w:sz w:val="24"/>
          <w:szCs w:val="24"/>
        </w:rPr>
        <w:t>、请按上述要求提供报名材料，</w:t>
      </w:r>
      <w:r w:rsidRPr="00BC6E92">
        <w:rPr>
          <w:rFonts w:ascii="宋体" w:eastAsia="宋体" w:hAnsi="宋体"/>
          <w:sz w:val="24"/>
          <w:szCs w:val="24"/>
        </w:rPr>
        <w:t>报名资料须提供加盖公章的原件扫描件，</w:t>
      </w:r>
      <w:r w:rsidRPr="00BC6E92">
        <w:rPr>
          <w:rFonts w:ascii="宋体" w:eastAsia="宋体" w:hAnsi="宋体" w:hint="eastAsia"/>
          <w:sz w:val="24"/>
          <w:szCs w:val="24"/>
        </w:rPr>
        <w:t>对于递交资料不全的、资料内容缺失的，或未按要求加盖公章及法人签字的原件电子扫描件视为报名资料缺漏，采购人将拒绝接受其报名。</w:t>
      </w:r>
    </w:p>
    <w:p w:rsidR="00EC4A5C" w:rsidRPr="00BC6E92" w:rsidRDefault="00EC4A5C" w:rsidP="00EC4A5C">
      <w:pPr>
        <w:spacing w:line="440" w:lineRule="exact"/>
        <w:ind w:firstLineChars="200" w:firstLine="480"/>
        <w:rPr>
          <w:rFonts w:ascii="宋体" w:eastAsia="宋体" w:hAnsi="宋体"/>
          <w:sz w:val="24"/>
          <w:szCs w:val="24"/>
        </w:rPr>
      </w:pPr>
      <w:r w:rsidRPr="00BC6E92">
        <w:rPr>
          <w:rFonts w:ascii="宋体" w:eastAsia="宋体" w:hAnsi="宋体"/>
          <w:sz w:val="24"/>
          <w:szCs w:val="24"/>
        </w:rPr>
        <w:t>2</w:t>
      </w:r>
      <w:r w:rsidRPr="00BC6E92">
        <w:rPr>
          <w:rFonts w:ascii="宋体" w:eastAsia="宋体" w:hAnsi="宋体" w:hint="eastAsia"/>
          <w:sz w:val="24"/>
          <w:szCs w:val="24"/>
        </w:rPr>
        <w:t>、</w:t>
      </w:r>
      <w:r w:rsidRPr="00BC6E92">
        <w:rPr>
          <w:rFonts w:ascii="宋体" w:eastAsia="宋体" w:hAnsi="宋体"/>
          <w:sz w:val="24"/>
          <w:szCs w:val="24"/>
        </w:rPr>
        <w:t>采购人视收到的上述资料不涉及商业秘密，所有供应商报名资料恕</w:t>
      </w:r>
      <w:r w:rsidRPr="00BC6E92">
        <w:rPr>
          <w:rFonts w:ascii="宋体" w:eastAsia="宋体" w:hAnsi="宋体" w:hint="eastAsia"/>
          <w:sz w:val="24"/>
          <w:szCs w:val="24"/>
        </w:rPr>
        <w:t>不退还。</w:t>
      </w:r>
    </w:p>
    <w:p w:rsidR="00A24FBB" w:rsidRPr="00BC6E92" w:rsidRDefault="00EC4A5C">
      <w:pPr>
        <w:widowControl/>
        <w:spacing w:line="440" w:lineRule="atLeast"/>
        <w:ind w:firstLine="482"/>
        <w:jc w:val="left"/>
        <w:rPr>
          <w:rFonts w:ascii="宋体" w:eastAsia="宋体" w:hAnsi="宋体" w:cs="Helvetica"/>
          <w:b/>
          <w:bCs/>
          <w:kern w:val="0"/>
          <w:sz w:val="24"/>
          <w:szCs w:val="24"/>
        </w:rPr>
      </w:pPr>
      <w:r w:rsidRPr="00BC6E92">
        <w:rPr>
          <w:rFonts w:ascii="宋体" w:eastAsia="宋体" w:hAnsi="宋体" w:cs="Helvetica" w:hint="eastAsia"/>
          <w:b/>
          <w:bCs/>
          <w:kern w:val="0"/>
          <w:sz w:val="24"/>
          <w:szCs w:val="24"/>
        </w:rPr>
        <w:t>3、</w:t>
      </w:r>
      <w:r w:rsidR="009E6033" w:rsidRPr="00BC6E92">
        <w:rPr>
          <w:rFonts w:ascii="宋体" w:eastAsia="宋体" w:hAnsi="宋体" w:cs="Helvetica" w:hint="eastAsia"/>
          <w:b/>
          <w:bCs/>
          <w:kern w:val="0"/>
          <w:sz w:val="24"/>
          <w:szCs w:val="24"/>
        </w:rPr>
        <w:t>邮件标题格式为：公司全名</w:t>
      </w:r>
      <w:r w:rsidR="009E6033" w:rsidRPr="00BC6E92">
        <w:rPr>
          <w:rFonts w:ascii="宋体" w:eastAsia="宋体" w:hAnsi="宋体" w:cs="Helvetica" w:hint="eastAsia"/>
          <w:b/>
          <w:bCs/>
          <w:kern w:val="0"/>
          <w:sz w:val="24"/>
          <w:szCs w:val="24"/>
        </w:rPr>
        <w:t>+</w:t>
      </w:r>
      <w:r w:rsidR="009E6033" w:rsidRPr="00BC6E92">
        <w:rPr>
          <w:rFonts w:ascii="宋体" w:eastAsia="宋体" w:hAnsi="宋体" w:cs="Helvetica" w:hint="eastAsia"/>
          <w:b/>
          <w:bCs/>
          <w:kern w:val="0"/>
          <w:sz w:val="24"/>
          <w:szCs w:val="24"/>
        </w:rPr>
        <w:t>厦门国际银行车辆采购项目。报名邮件的容量超过</w:t>
      </w:r>
      <w:r w:rsidR="009E6033" w:rsidRPr="00BC6E92">
        <w:rPr>
          <w:rFonts w:ascii="宋体" w:eastAsia="宋体" w:hAnsi="宋体" w:cs="Helvetica" w:hint="eastAsia"/>
          <w:b/>
          <w:bCs/>
          <w:kern w:val="0"/>
          <w:sz w:val="24"/>
          <w:szCs w:val="24"/>
        </w:rPr>
        <w:t>10M</w:t>
      </w:r>
      <w:r w:rsidR="009E6033" w:rsidRPr="00BC6E92">
        <w:rPr>
          <w:rFonts w:ascii="宋体" w:eastAsia="宋体" w:hAnsi="宋体" w:cs="Helvetica" w:hint="eastAsia"/>
          <w:b/>
          <w:bCs/>
          <w:kern w:val="0"/>
          <w:sz w:val="24"/>
          <w:szCs w:val="24"/>
        </w:rPr>
        <w:t>时，请压缩、拆解成多个小于</w:t>
      </w:r>
      <w:r w:rsidR="009E6033" w:rsidRPr="00BC6E92">
        <w:rPr>
          <w:rFonts w:ascii="宋体" w:eastAsia="宋体" w:hAnsi="宋体" w:cs="Helvetica" w:hint="eastAsia"/>
          <w:b/>
          <w:bCs/>
          <w:kern w:val="0"/>
          <w:sz w:val="24"/>
          <w:szCs w:val="24"/>
        </w:rPr>
        <w:t>10M</w:t>
      </w:r>
      <w:r w:rsidR="009E6033" w:rsidRPr="00BC6E92">
        <w:rPr>
          <w:rFonts w:ascii="宋体" w:eastAsia="宋体" w:hAnsi="宋体" w:cs="Helvetica" w:hint="eastAsia"/>
          <w:b/>
          <w:bCs/>
          <w:kern w:val="0"/>
          <w:sz w:val="24"/>
          <w:szCs w:val="24"/>
        </w:rPr>
        <w:t>的邮件再发送；报名资料以指定邮箱收到为准。</w:t>
      </w:r>
    </w:p>
    <w:p w:rsidR="00A24FBB" w:rsidRPr="00BC6E92" w:rsidRDefault="00EC4A5C">
      <w:pPr>
        <w:widowControl/>
        <w:spacing w:line="440" w:lineRule="atLeast"/>
        <w:ind w:firstLine="480"/>
        <w:jc w:val="left"/>
        <w:rPr>
          <w:rFonts w:ascii="宋体" w:eastAsia="宋体" w:hAnsi="宋体" w:cs="Helvetica"/>
          <w:b/>
          <w:bCs/>
          <w:kern w:val="0"/>
          <w:sz w:val="24"/>
          <w:szCs w:val="24"/>
        </w:rPr>
      </w:pPr>
      <w:r w:rsidRPr="00BC6E92">
        <w:rPr>
          <w:rFonts w:ascii="宋体" w:eastAsia="宋体" w:hAnsi="宋体" w:cs="Helvetica"/>
          <w:b/>
          <w:bCs/>
          <w:kern w:val="0"/>
          <w:sz w:val="24"/>
          <w:szCs w:val="24"/>
        </w:rPr>
        <w:t>4</w:t>
      </w:r>
      <w:r w:rsidR="009E6033" w:rsidRPr="00BC6E92">
        <w:rPr>
          <w:rFonts w:ascii="宋体" w:eastAsia="宋体" w:hAnsi="宋体" w:cs="Helvetica" w:hint="eastAsia"/>
          <w:b/>
          <w:bCs/>
          <w:kern w:val="0"/>
          <w:sz w:val="24"/>
          <w:szCs w:val="24"/>
        </w:rPr>
        <w:t>、同步请</w:t>
      </w:r>
      <w:r w:rsidR="009E6033" w:rsidRPr="00BC6E92">
        <w:rPr>
          <w:rFonts w:ascii="宋体" w:eastAsia="宋体" w:hAnsi="宋体" w:cs="Helvetica" w:hint="eastAsia"/>
          <w:b/>
          <w:bCs/>
          <w:kern w:val="0"/>
          <w:sz w:val="24"/>
          <w:szCs w:val="24"/>
        </w:rPr>
        <w:t>通过厦门国际银行采购门户网站（</w:t>
      </w:r>
      <w:r w:rsidR="009E6033" w:rsidRPr="00BC6E92">
        <w:rPr>
          <w:rFonts w:ascii="宋体" w:eastAsia="宋体" w:hAnsi="宋体" w:cs="Helvetica" w:hint="eastAsia"/>
          <w:b/>
          <w:bCs/>
          <w:kern w:val="0"/>
          <w:sz w:val="24"/>
          <w:szCs w:val="24"/>
        </w:rPr>
        <w:t>https://cpms.xib.com.cn/</w:t>
      </w:r>
      <w:r w:rsidR="009E6033" w:rsidRPr="00BC6E92">
        <w:rPr>
          <w:rFonts w:ascii="宋体" w:eastAsia="宋体" w:hAnsi="宋体" w:cs="Helvetica" w:hint="eastAsia"/>
          <w:b/>
          <w:bCs/>
          <w:kern w:val="0"/>
          <w:sz w:val="24"/>
          <w:szCs w:val="24"/>
        </w:rPr>
        <w:t>）完成注册。完成注册后，及时向采购人反馈注册情况；如已在厦门国际银行供应商库内，无需再次注册。</w:t>
      </w: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t>五、注意事项</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（一）本次公开征集不收取供应商的任何费用。</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（二）供应商须对报名信息和资料的真实性负责。如提供虚假材料，我行有权将其列入供应商黑名单，不得参与本行采购活动。</w:t>
      </w: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t>六、声明</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采购人接收供应商的报名资料并不表示接受报名供应商参与本项目，采购人有权选定并邀请全部或部分合格供应商参与本项目采购活动。</w:t>
      </w:r>
    </w:p>
    <w:p w:rsidR="00A24FBB" w:rsidRPr="00BC6E92" w:rsidRDefault="009E6033">
      <w:pPr>
        <w:widowControl/>
        <w:spacing w:line="440" w:lineRule="atLeast"/>
        <w:ind w:firstLine="482"/>
        <w:jc w:val="left"/>
        <w:rPr>
          <w:rFonts w:ascii="宋体" w:eastAsia="宋体" w:hAnsi="宋体" w:cs="Helvetica"/>
          <w:kern w:val="0"/>
          <w:sz w:val="24"/>
          <w:szCs w:val="24"/>
        </w:rPr>
      </w:pPr>
      <w:r w:rsidRPr="00BC6E92">
        <w:rPr>
          <w:rFonts w:ascii="宋体" w:eastAsia="宋体" w:hAnsi="宋体" w:cs="Helvetica" w:hint="eastAsia"/>
          <w:b/>
          <w:bCs/>
          <w:kern w:val="0"/>
          <w:sz w:val="24"/>
          <w:szCs w:val="24"/>
        </w:rPr>
        <w:lastRenderedPageBreak/>
        <w:t>七、采购人联系方式</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（一）采购单位：厦门国际银行股份有限公司（总行）</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（二）地址：厦门市思明区鹭江道国际银行大厦</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（三）采购联系人：张</w:t>
      </w:r>
      <w:r w:rsidRPr="00BC6E92">
        <w:rPr>
          <w:rFonts w:ascii="宋体" w:eastAsia="宋体" w:hAnsi="宋体" w:cs="Helvetica" w:hint="eastAsia"/>
          <w:kern w:val="0"/>
          <w:sz w:val="24"/>
          <w:szCs w:val="24"/>
        </w:rPr>
        <w:t>老师</w:t>
      </w:r>
      <w:r w:rsidRPr="00BC6E92">
        <w:rPr>
          <w:rFonts w:ascii="宋体" w:eastAsia="宋体" w:hAnsi="宋体" w:cs="Helvetica" w:hint="eastAsia"/>
          <w:kern w:val="0"/>
          <w:sz w:val="24"/>
          <w:szCs w:val="24"/>
        </w:rPr>
        <w:t>（办公电话：</w:t>
      </w:r>
      <w:r w:rsidRPr="00BC6E92">
        <w:rPr>
          <w:rFonts w:ascii="宋体" w:eastAsia="宋体" w:hAnsi="宋体" w:cs="Helvetica" w:hint="eastAsia"/>
          <w:kern w:val="0"/>
          <w:sz w:val="24"/>
          <w:szCs w:val="24"/>
        </w:rPr>
        <w:t>0592-2078888-6326</w:t>
      </w:r>
      <w:r w:rsidRPr="00BC6E92">
        <w:rPr>
          <w:rFonts w:ascii="宋体" w:eastAsia="宋体" w:hAnsi="宋体" w:cs="Helvetica" w:hint="eastAsia"/>
          <w:kern w:val="0"/>
          <w:sz w:val="24"/>
          <w:szCs w:val="24"/>
        </w:rPr>
        <w:t>）</w:t>
      </w:r>
      <w:r w:rsidRPr="00BC6E92">
        <w:rPr>
          <w:rFonts w:ascii="宋体" w:eastAsia="宋体" w:hAnsi="宋体" w:cs="Helvetica" w:hint="eastAsia"/>
          <w:kern w:val="0"/>
          <w:sz w:val="24"/>
          <w:szCs w:val="24"/>
        </w:rPr>
        <w:t xml:space="preserve"> </w:t>
      </w:r>
      <w:r w:rsidRPr="00BC6E92">
        <w:rPr>
          <w:rFonts w:ascii="宋体" w:eastAsia="宋体" w:hAnsi="宋体" w:cs="Helvetica" w:hint="eastAsia"/>
          <w:kern w:val="0"/>
          <w:sz w:val="24"/>
          <w:szCs w:val="24"/>
        </w:rPr>
        <w:t>邮箱：</w:t>
      </w:r>
      <w:hyperlink r:id="rId7" w:history="1">
        <w:r w:rsidRPr="00BC6E92">
          <w:rPr>
            <w:rFonts w:ascii="宋体" w:eastAsia="宋体" w:hAnsi="宋体" w:cs="Helvetica"/>
            <w:color w:val="333333"/>
            <w:kern w:val="0"/>
            <w:sz w:val="24"/>
            <w:szCs w:val="24"/>
          </w:rPr>
          <w:t>zhangxm@xib.com.cn</w:t>
        </w:r>
      </w:hyperlink>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 </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特此公告。</w:t>
      </w:r>
    </w:p>
    <w:p w:rsidR="00A24FBB" w:rsidRPr="00BC6E92" w:rsidRDefault="009E6033">
      <w:pPr>
        <w:widowControl/>
        <w:spacing w:line="440" w:lineRule="atLeast"/>
        <w:ind w:firstLine="480"/>
        <w:jc w:val="right"/>
        <w:rPr>
          <w:rFonts w:ascii="宋体" w:eastAsia="宋体" w:hAnsi="宋体" w:cs="Helvetica"/>
          <w:kern w:val="0"/>
          <w:sz w:val="24"/>
          <w:szCs w:val="24"/>
        </w:rPr>
      </w:pPr>
      <w:r w:rsidRPr="00BC6E92">
        <w:rPr>
          <w:rFonts w:ascii="宋体" w:eastAsia="宋体" w:hAnsi="宋体" w:cs="Helvetica" w:hint="eastAsia"/>
          <w:kern w:val="0"/>
          <w:sz w:val="24"/>
          <w:szCs w:val="24"/>
        </w:rPr>
        <w:t>厦门国际银行股份有限公司</w:t>
      </w:r>
    </w:p>
    <w:p w:rsidR="00A24FBB" w:rsidRPr="00BC6E92" w:rsidRDefault="009E6033">
      <w:pPr>
        <w:widowControl/>
        <w:spacing w:line="440" w:lineRule="atLeast"/>
        <w:ind w:firstLine="480"/>
        <w:jc w:val="right"/>
        <w:rPr>
          <w:rFonts w:ascii="宋体" w:eastAsia="宋体" w:hAnsi="宋体" w:cs="Helvetica"/>
          <w:kern w:val="0"/>
          <w:sz w:val="24"/>
          <w:szCs w:val="24"/>
        </w:rPr>
      </w:pPr>
      <w:r w:rsidRPr="00BC6E92">
        <w:rPr>
          <w:rFonts w:ascii="宋体" w:eastAsia="宋体" w:hAnsi="宋体" w:cs="Helvetica" w:hint="eastAsia"/>
          <w:kern w:val="0"/>
          <w:sz w:val="24"/>
          <w:szCs w:val="24"/>
        </w:rPr>
        <w:t>202</w:t>
      </w:r>
      <w:r w:rsidRPr="00BC6E92">
        <w:rPr>
          <w:rFonts w:ascii="宋体" w:eastAsia="宋体" w:hAnsi="宋体" w:cs="Helvetica"/>
          <w:kern w:val="0"/>
          <w:sz w:val="24"/>
          <w:szCs w:val="24"/>
        </w:rPr>
        <w:t>4</w:t>
      </w:r>
      <w:r w:rsidRPr="00BC6E92">
        <w:rPr>
          <w:rFonts w:ascii="宋体" w:eastAsia="宋体" w:hAnsi="宋体" w:cs="Helvetica" w:hint="eastAsia"/>
          <w:kern w:val="0"/>
          <w:sz w:val="24"/>
          <w:szCs w:val="24"/>
        </w:rPr>
        <w:t>年</w:t>
      </w:r>
      <w:r w:rsidRPr="00BC6E92">
        <w:rPr>
          <w:rFonts w:ascii="宋体" w:eastAsia="宋体" w:hAnsi="宋体" w:cs="Helvetica"/>
          <w:kern w:val="0"/>
          <w:sz w:val="24"/>
          <w:szCs w:val="24"/>
        </w:rPr>
        <w:t>3</w:t>
      </w:r>
      <w:r w:rsidRPr="00BC6E92">
        <w:rPr>
          <w:rFonts w:ascii="宋体" w:eastAsia="宋体" w:hAnsi="宋体" w:cs="Helvetica" w:hint="eastAsia"/>
          <w:kern w:val="0"/>
          <w:sz w:val="24"/>
          <w:szCs w:val="24"/>
        </w:rPr>
        <w:t>月</w:t>
      </w:r>
      <w:r w:rsidRPr="00BC6E92">
        <w:rPr>
          <w:rFonts w:ascii="宋体" w:eastAsia="宋体" w:hAnsi="宋体" w:cs="Helvetica" w:hint="eastAsia"/>
          <w:kern w:val="0"/>
          <w:sz w:val="24"/>
          <w:szCs w:val="24"/>
        </w:rPr>
        <w:t>1</w:t>
      </w:r>
      <w:r w:rsidR="00054BFC">
        <w:rPr>
          <w:rFonts w:ascii="宋体" w:eastAsia="宋体" w:hAnsi="宋体" w:cs="Helvetica"/>
          <w:kern w:val="0"/>
          <w:sz w:val="24"/>
          <w:szCs w:val="24"/>
        </w:rPr>
        <w:t>1</w:t>
      </w:r>
      <w:bookmarkStart w:id="0" w:name="_GoBack"/>
      <w:bookmarkEnd w:id="0"/>
      <w:r w:rsidRPr="00BC6E92">
        <w:rPr>
          <w:rFonts w:ascii="宋体" w:eastAsia="宋体" w:hAnsi="宋体" w:cs="Helvetica" w:hint="eastAsia"/>
          <w:kern w:val="0"/>
          <w:sz w:val="24"/>
          <w:szCs w:val="24"/>
        </w:rPr>
        <w:t>日</w:t>
      </w:r>
    </w:p>
    <w:p w:rsidR="00A24FBB" w:rsidRPr="00BC6E92" w:rsidRDefault="009E6033">
      <w:pPr>
        <w:widowControl/>
        <w:spacing w:line="440" w:lineRule="atLeast"/>
        <w:ind w:firstLine="480"/>
        <w:jc w:val="left"/>
        <w:rPr>
          <w:rFonts w:ascii="宋体" w:eastAsia="宋体" w:hAnsi="宋体" w:cs="Helvetica"/>
          <w:kern w:val="0"/>
          <w:sz w:val="24"/>
          <w:szCs w:val="24"/>
        </w:rPr>
      </w:pPr>
      <w:r w:rsidRPr="00BC6E92">
        <w:rPr>
          <w:rFonts w:ascii="宋体" w:eastAsia="宋体" w:hAnsi="宋体" w:cs="Helvetica" w:hint="eastAsia"/>
          <w:kern w:val="0"/>
          <w:sz w:val="24"/>
          <w:szCs w:val="24"/>
        </w:rPr>
        <w:t> </w:t>
      </w:r>
    </w:p>
    <w:p w:rsidR="00A24FBB" w:rsidRPr="00BC6E92" w:rsidRDefault="00A24FBB">
      <w:pPr>
        <w:rPr>
          <w:rFonts w:ascii="宋体" w:eastAsia="宋体" w:hAnsi="宋体"/>
          <w:sz w:val="24"/>
          <w:szCs w:val="24"/>
        </w:rPr>
      </w:pPr>
    </w:p>
    <w:sectPr w:rsidR="00A24FBB" w:rsidRPr="00BC6E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033" w:rsidRDefault="009E6033" w:rsidP="00EC4A5C">
      <w:r>
        <w:separator/>
      </w:r>
    </w:p>
  </w:endnote>
  <w:endnote w:type="continuationSeparator" w:id="0">
    <w:p w:rsidR="009E6033" w:rsidRDefault="009E6033" w:rsidP="00EC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30204"/>
    <w:charset w:val="00"/>
    <w:family w:val="swiss"/>
    <w:pitch w:val="variable"/>
    <w:sig w:usb0="20002A87" w:usb1="00000000"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033" w:rsidRDefault="009E6033" w:rsidP="00EC4A5C">
      <w:r>
        <w:separator/>
      </w:r>
    </w:p>
  </w:footnote>
  <w:footnote w:type="continuationSeparator" w:id="0">
    <w:p w:rsidR="009E6033" w:rsidRDefault="009E6033" w:rsidP="00EC4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81F"/>
    <w:rsid w:val="00054BFC"/>
    <w:rsid w:val="001A192B"/>
    <w:rsid w:val="002537A6"/>
    <w:rsid w:val="003A3A4A"/>
    <w:rsid w:val="0049281F"/>
    <w:rsid w:val="005458F1"/>
    <w:rsid w:val="00774BF8"/>
    <w:rsid w:val="008E3C39"/>
    <w:rsid w:val="009E6033"/>
    <w:rsid w:val="00A24FBB"/>
    <w:rsid w:val="00BC6E92"/>
    <w:rsid w:val="00E05664"/>
    <w:rsid w:val="00EC4A5C"/>
    <w:rsid w:val="031B325E"/>
    <w:rsid w:val="1FEC56C7"/>
    <w:rsid w:val="306F4706"/>
    <w:rsid w:val="668445EF"/>
    <w:rsid w:val="68282EB7"/>
    <w:rsid w:val="777D0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43900"/>
  <w15:docId w15:val="{255B0990-3D03-4BA4-AEC9-12659027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style>
  <w:style w:type="paragraph" w:styleId="a7">
    <w:name w:val="header"/>
    <w:basedOn w:val="a"/>
    <w:link w:val="a8"/>
    <w:uiPriority w:val="99"/>
    <w:unhideWhenUsed/>
    <w:rsid w:val="00EC4A5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C4A5C"/>
    <w:rPr>
      <w:kern w:val="2"/>
      <w:sz w:val="18"/>
      <w:szCs w:val="18"/>
    </w:rPr>
  </w:style>
  <w:style w:type="paragraph" w:styleId="a9">
    <w:name w:val="footer"/>
    <w:basedOn w:val="a"/>
    <w:link w:val="aa"/>
    <w:uiPriority w:val="99"/>
    <w:unhideWhenUsed/>
    <w:rsid w:val="00EC4A5C"/>
    <w:pPr>
      <w:tabs>
        <w:tab w:val="center" w:pos="4153"/>
        <w:tab w:val="right" w:pos="8306"/>
      </w:tabs>
      <w:snapToGrid w:val="0"/>
      <w:jc w:val="left"/>
    </w:pPr>
    <w:rPr>
      <w:sz w:val="18"/>
      <w:szCs w:val="18"/>
    </w:rPr>
  </w:style>
  <w:style w:type="character" w:customStyle="1" w:styleId="aa">
    <w:name w:val="页脚 字符"/>
    <w:basedOn w:val="a0"/>
    <w:link w:val="a9"/>
    <w:uiPriority w:val="99"/>
    <w:rsid w:val="00EC4A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uyp@xib.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E9327-C2B1-4E0F-B1A7-FE1760F8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Internet user</dc:creator>
  <cp:lastModifiedBy>Internet user</cp:lastModifiedBy>
  <cp:revision>7</cp:revision>
  <dcterms:created xsi:type="dcterms:W3CDTF">2023-05-11T08:23:00Z</dcterms:created>
  <dcterms:modified xsi:type="dcterms:W3CDTF">2024-03-11T06:21:00Z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2B45CA771611495EB8F898F52E7EAC76</vt:lpwstr>
  </property>
</Properties>
</file>